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D3937" w14:textId="14F7E98A" w:rsidR="00415046" w:rsidRDefault="00415046" w:rsidP="00415046">
      <w:r>
        <w:rPr>
          <w:noProof/>
        </w:rPr>
        <w:drawing>
          <wp:inline distT="0" distB="0" distL="0" distR="0" wp14:anchorId="71111C1F" wp14:editId="417B0619">
            <wp:extent cx="2255520" cy="627417"/>
            <wp:effectExtent l="0" t="0" r="0" b="1270"/>
            <wp:docPr id="2014588426" name="Paveikslėlis 1" descr="Paveikslėlis, kuriame yra tekstas, Šriftas, logotipas,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04488" name="Paveikslėlis 1" descr="Paveikslėlis, kuriame yra tekstas, Šriftas, logotipas, Elektrinė mėlyna spalva&#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3914" cy="635315"/>
                    </a:xfrm>
                    <a:prstGeom prst="rect">
                      <a:avLst/>
                    </a:prstGeom>
                    <a:noFill/>
                    <a:ln>
                      <a:noFill/>
                    </a:ln>
                  </pic:spPr>
                </pic:pic>
              </a:graphicData>
            </a:graphic>
          </wp:inline>
        </w:drawing>
      </w:r>
      <w:r>
        <w:rPr>
          <w:noProof/>
        </w:rPr>
        <w:drawing>
          <wp:inline distT="0" distB="0" distL="0" distR="0" wp14:anchorId="05C6FFDE" wp14:editId="1A9009FF">
            <wp:extent cx="2125980" cy="719521"/>
            <wp:effectExtent l="0" t="0" r="7620" b="4445"/>
            <wp:docPr id="273044005" name="Paveikslėlis 2" descr="Paveikslėlis, kuriame yra tekstas, Šriftas, logotip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98605" name="Paveikslėlis 2" descr="Paveikslėlis, kuriame yra tekstas, Šriftas, logotipas, Grafika&#10;&#10;Automatiškai sugeneruotas aprašyma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66679" cy="733295"/>
                    </a:xfrm>
                    <a:prstGeom prst="rect">
                      <a:avLst/>
                    </a:prstGeom>
                    <a:noFill/>
                    <a:ln>
                      <a:noFill/>
                    </a:ln>
                  </pic:spPr>
                </pic:pic>
              </a:graphicData>
            </a:graphic>
          </wp:inline>
        </w:drawing>
      </w:r>
    </w:p>
    <w:p w14:paraId="6B61DF94" w14:textId="77777777" w:rsidR="00415046" w:rsidRPr="006969EB" w:rsidRDefault="00415046" w:rsidP="00415046">
      <w:pPr>
        <w:pStyle w:val="Pavadinimas"/>
        <w:jc w:val="center"/>
        <w:rPr>
          <w:rFonts w:ascii="Times New Roman" w:hAnsi="Times New Roman" w:cs="Times New Roman"/>
          <w:b/>
          <w:bCs/>
          <w:sz w:val="24"/>
          <w:szCs w:val="24"/>
        </w:rPr>
      </w:pPr>
      <w:r w:rsidRPr="006969EB">
        <w:rPr>
          <w:rFonts w:ascii="Times New Roman" w:hAnsi="Times New Roman" w:cs="Times New Roman"/>
          <w:b/>
          <w:bCs/>
          <w:sz w:val="24"/>
          <w:szCs w:val="24"/>
        </w:rPr>
        <w:t>PROJEKTAS NR. 02-015-P-0001 „GERESNĖS NEĮGALIŲJŲ KOMUNIKAVIMO GALIMYBĖS PASITELKIANT INFORMACINES TECHNOLOGIJAS“</w:t>
      </w:r>
    </w:p>
    <w:p w14:paraId="5A4BA337" w14:textId="77777777" w:rsidR="00656524" w:rsidRDefault="00656524" w:rsidP="00854668">
      <w:pPr>
        <w:spacing w:after="0" w:line="240" w:lineRule="auto"/>
        <w:jc w:val="center"/>
        <w:rPr>
          <w:rFonts w:ascii="Times New Roman" w:eastAsia="Times New Roman" w:hAnsi="Times New Roman" w:cs="Times New Roman"/>
          <w:b/>
          <w:bCs/>
          <w:kern w:val="0"/>
          <w:sz w:val="24"/>
          <w:szCs w:val="24"/>
          <w14:ligatures w14:val="none"/>
        </w:rPr>
      </w:pPr>
    </w:p>
    <w:p w14:paraId="79A18607" w14:textId="03B1E284" w:rsidR="00B76D06" w:rsidRDefault="00854668" w:rsidP="00854668">
      <w:pPr>
        <w:spacing w:after="0" w:line="240" w:lineRule="auto"/>
        <w:jc w:val="center"/>
        <w:rPr>
          <w:rFonts w:ascii="Times New Roman" w:eastAsia="Times New Roman" w:hAnsi="Times New Roman" w:cs="Times New Roman"/>
          <w:b/>
          <w:bCs/>
          <w:kern w:val="0"/>
          <w:sz w:val="24"/>
          <w:szCs w:val="24"/>
          <w14:ligatures w14:val="none"/>
        </w:rPr>
      </w:pPr>
      <w:r w:rsidRPr="00854668">
        <w:rPr>
          <w:rFonts w:ascii="Times New Roman" w:eastAsia="Times New Roman" w:hAnsi="Times New Roman" w:cs="Times New Roman"/>
          <w:b/>
          <w:bCs/>
          <w:kern w:val="0"/>
          <w:sz w:val="24"/>
          <w:szCs w:val="24"/>
          <w14:ligatures w14:val="none"/>
        </w:rPr>
        <w:t>PASLAUGŲ PIRKIMO-PARDAVIMO SUTARTIES SPECIALIOSIOS SĄLYGOS</w:t>
      </w:r>
    </w:p>
    <w:p w14:paraId="70F6044C" w14:textId="77777777" w:rsidR="00415046" w:rsidRDefault="00415046" w:rsidP="00854668">
      <w:pPr>
        <w:spacing w:after="0" w:line="240" w:lineRule="auto"/>
        <w:jc w:val="center"/>
        <w:rPr>
          <w:rFonts w:ascii="Times New Roman" w:eastAsia="Times New Roman" w:hAnsi="Times New Roman" w:cs="Times New Roman"/>
          <w:b/>
          <w:bCs/>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15046" w:rsidRPr="006E2F51" w14:paraId="35A31598" w14:textId="77777777" w:rsidTr="00F438AA">
        <w:tc>
          <w:tcPr>
            <w:tcW w:w="2448" w:type="dxa"/>
          </w:tcPr>
          <w:p w14:paraId="7275C772" w14:textId="77777777" w:rsidR="00415046" w:rsidRPr="006E2F51" w:rsidRDefault="00415046" w:rsidP="00F438AA">
            <w:pPr>
              <w:spacing w:after="0" w:line="240" w:lineRule="auto"/>
              <w:jc w:val="both"/>
              <w:rPr>
                <w:rFonts w:ascii="Times New Roman" w:eastAsia="Times New Roman" w:hAnsi="Times New Roman" w:cs="Times New Roman"/>
                <w:b/>
                <w:sz w:val="24"/>
                <w:szCs w:val="24"/>
                <w14:ligatures w14:val="none"/>
              </w:rPr>
            </w:pPr>
            <w:r w:rsidRPr="006E2F51">
              <w:rPr>
                <w:rFonts w:ascii="Times New Roman" w:eastAsia="Times New Roman" w:hAnsi="Times New Roman" w:cs="Times New Roman"/>
                <w:b/>
                <w:sz w:val="24"/>
                <w:szCs w:val="24"/>
                <w14:ligatures w14:val="none"/>
              </w:rPr>
              <w:t>Sutarties pavadinimas</w:t>
            </w:r>
          </w:p>
        </w:tc>
        <w:tc>
          <w:tcPr>
            <w:tcW w:w="7110" w:type="dxa"/>
            <w:gridSpan w:val="3"/>
          </w:tcPr>
          <w:p w14:paraId="2B7153A8" w14:textId="2E427235" w:rsidR="00415046" w:rsidRPr="00656524" w:rsidRDefault="00656524" w:rsidP="00656524">
            <w:pPr>
              <w:widowControl w:val="0"/>
              <w:outlineLvl w:val="0"/>
              <w:rPr>
                <w:rFonts w:ascii="Times New Roman" w:hAnsi="Times New Roman" w:cs="Times New Roman"/>
                <w:sz w:val="24"/>
                <w:szCs w:val="24"/>
              </w:rPr>
            </w:pPr>
            <w:r w:rsidRPr="00656524">
              <w:rPr>
                <w:rFonts w:ascii="Times New Roman" w:hAnsi="Times New Roman" w:cs="Times New Roman"/>
                <w:sz w:val="24"/>
                <w:szCs w:val="24"/>
              </w:rPr>
              <w:t>Filmų garsinio vaizdavimo tekstų parengimo (</w:t>
            </w:r>
            <w:r w:rsidR="003F75AB">
              <w:rPr>
                <w:rFonts w:ascii="Times New Roman" w:hAnsi="Times New Roman" w:cs="Times New Roman"/>
                <w:sz w:val="24"/>
                <w:szCs w:val="24"/>
              </w:rPr>
              <w:t>su</w:t>
            </w:r>
            <w:r w:rsidRPr="00656524">
              <w:rPr>
                <w:rFonts w:ascii="Times New Roman" w:hAnsi="Times New Roman" w:cs="Times New Roman"/>
                <w:sz w:val="24"/>
                <w:szCs w:val="24"/>
              </w:rPr>
              <w:t xml:space="preserve"> įgarsinim</w:t>
            </w:r>
            <w:r w:rsidR="00355FF8">
              <w:rPr>
                <w:rFonts w:ascii="Times New Roman" w:hAnsi="Times New Roman" w:cs="Times New Roman"/>
                <w:sz w:val="24"/>
                <w:szCs w:val="24"/>
              </w:rPr>
              <w:t>u</w:t>
            </w:r>
            <w:r w:rsidRPr="00656524">
              <w:rPr>
                <w:rFonts w:ascii="Times New Roman" w:hAnsi="Times New Roman" w:cs="Times New Roman"/>
                <w:sz w:val="24"/>
                <w:szCs w:val="24"/>
              </w:rPr>
              <w:t xml:space="preserve"> ir montavim</w:t>
            </w:r>
            <w:r w:rsidR="00355FF8">
              <w:rPr>
                <w:rFonts w:ascii="Times New Roman" w:hAnsi="Times New Roman" w:cs="Times New Roman"/>
                <w:sz w:val="24"/>
                <w:szCs w:val="24"/>
              </w:rPr>
              <w:t>u</w:t>
            </w:r>
            <w:r w:rsidRPr="00656524">
              <w:rPr>
                <w:rFonts w:ascii="Times New Roman" w:hAnsi="Times New Roman" w:cs="Times New Roman"/>
                <w:sz w:val="24"/>
                <w:szCs w:val="24"/>
              </w:rPr>
              <w:t xml:space="preserve">) paslaugų </w:t>
            </w:r>
            <w:r w:rsidRPr="00656524">
              <w:rPr>
                <w:rFonts w:ascii="Times New Roman" w:eastAsia="Calibri" w:hAnsi="Times New Roman" w:cs="Times New Roman"/>
                <w:bCs/>
                <w:sz w:val="24"/>
                <w:szCs w:val="24"/>
              </w:rPr>
              <w:t>viešojo pirkimo-pardavimo sutartis</w:t>
            </w:r>
          </w:p>
        </w:tc>
      </w:tr>
      <w:tr w:rsidR="00415046" w:rsidRPr="006E2F51" w14:paraId="064282D9" w14:textId="77777777" w:rsidTr="00F438AA">
        <w:tc>
          <w:tcPr>
            <w:tcW w:w="2448" w:type="dxa"/>
          </w:tcPr>
          <w:p w14:paraId="4C803F96" w14:textId="77777777" w:rsidR="00415046" w:rsidRPr="006E2F51" w:rsidRDefault="00415046" w:rsidP="00F438AA">
            <w:pPr>
              <w:spacing w:after="0" w:line="240" w:lineRule="auto"/>
              <w:jc w:val="both"/>
              <w:rPr>
                <w:rFonts w:ascii="Times New Roman" w:eastAsia="Times New Roman" w:hAnsi="Times New Roman" w:cs="Times New Roman"/>
                <w:b/>
                <w:sz w:val="24"/>
                <w:szCs w:val="24"/>
                <w14:ligatures w14:val="none"/>
              </w:rPr>
            </w:pPr>
            <w:r w:rsidRPr="006E2F51">
              <w:rPr>
                <w:rFonts w:ascii="Times New Roman" w:eastAsia="Times New Roman" w:hAnsi="Times New Roman" w:cs="Times New Roman"/>
                <w:b/>
                <w:sz w:val="24"/>
                <w:szCs w:val="24"/>
                <w14:ligatures w14:val="none"/>
              </w:rPr>
              <w:t>Sutarties data</w:t>
            </w:r>
          </w:p>
        </w:tc>
        <w:tc>
          <w:tcPr>
            <w:tcW w:w="2177" w:type="dxa"/>
          </w:tcPr>
          <w:p w14:paraId="6F142F63" w14:textId="7A46A842" w:rsidR="00415046" w:rsidRPr="006E2F51" w:rsidRDefault="00415046" w:rsidP="00F438AA">
            <w:pPr>
              <w:spacing w:after="0" w:line="240" w:lineRule="auto"/>
              <w:jc w:val="both"/>
              <w:rPr>
                <w:rFonts w:ascii="Times New Roman" w:eastAsia="Times New Roman" w:hAnsi="Times New Roman" w:cs="Times New Roman"/>
                <w:sz w:val="24"/>
                <w:szCs w:val="24"/>
                <w14:ligatures w14:val="none"/>
              </w:rPr>
            </w:pPr>
          </w:p>
        </w:tc>
        <w:tc>
          <w:tcPr>
            <w:tcW w:w="2362" w:type="dxa"/>
          </w:tcPr>
          <w:p w14:paraId="746AD742" w14:textId="77777777" w:rsidR="00415046" w:rsidRPr="006E2F51" w:rsidRDefault="00415046" w:rsidP="00F438AA">
            <w:pPr>
              <w:spacing w:after="0" w:line="240" w:lineRule="auto"/>
              <w:jc w:val="both"/>
              <w:rPr>
                <w:rFonts w:ascii="Times New Roman" w:eastAsia="Times New Roman" w:hAnsi="Times New Roman" w:cs="Times New Roman"/>
                <w:b/>
                <w:sz w:val="24"/>
                <w:szCs w:val="24"/>
                <w14:ligatures w14:val="none"/>
              </w:rPr>
            </w:pPr>
            <w:r w:rsidRPr="006E2F51">
              <w:rPr>
                <w:rFonts w:ascii="Times New Roman" w:eastAsia="Times New Roman" w:hAnsi="Times New Roman" w:cs="Times New Roman"/>
                <w:b/>
                <w:sz w:val="24"/>
                <w:szCs w:val="24"/>
                <w14:ligatures w14:val="none"/>
              </w:rPr>
              <w:t>Sutarties numeris</w:t>
            </w:r>
          </w:p>
        </w:tc>
        <w:tc>
          <w:tcPr>
            <w:tcW w:w="2571" w:type="dxa"/>
          </w:tcPr>
          <w:p w14:paraId="41D0E734" w14:textId="77777777" w:rsidR="00415046" w:rsidRPr="006E2F51" w:rsidRDefault="00415046" w:rsidP="00F438AA">
            <w:pPr>
              <w:spacing w:after="0" w:line="240" w:lineRule="auto"/>
              <w:jc w:val="both"/>
              <w:rPr>
                <w:rFonts w:ascii="Times New Roman" w:eastAsia="Times New Roman" w:hAnsi="Times New Roman" w:cs="Times New Roman"/>
                <w:sz w:val="24"/>
                <w:szCs w:val="24"/>
                <w14:ligatures w14:val="none"/>
              </w:rPr>
            </w:pPr>
          </w:p>
        </w:tc>
      </w:tr>
    </w:tbl>
    <w:p w14:paraId="40A260DA" w14:textId="77777777" w:rsidR="00415046" w:rsidRPr="006E2F51" w:rsidRDefault="00415046" w:rsidP="00415046">
      <w:pPr>
        <w:spacing w:after="0" w:line="240" w:lineRule="auto"/>
        <w:jc w:val="both"/>
        <w:rPr>
          <w:rFonts w:ascii="Times New Roman" w:eastAsia="Times New Roman" w:hAnsi="Times New Roman" w:cs="Times New Roman"/>
          <w:kern w:val="0"/>
          <w:sz w:val="24"/>
          <w:szCs w:val="24"/>
          <w14:ligatures w14:val="none"/>
        </w:rPr>
      </w:pPr>
    </w:p>
    <w:p w14:paraId="5C78BF1B" w14:textId="77777777" w:rsidR="00415046" w:rsidRPr="00854668" w:rsidRDefault="00415046" w:rsidP="00854668">
      <w:pPr>
        <w:spacing w:after="0" w:line="240" w:lineRule="auto"/>
        <w:jc w:val="center"/>
        <w:rPr>
          <w:rFonts w:ascii="Times New Roman" w:eastAsia="Times New Roman" w:hAnsi="Times New Roman" w:cs="Times New Roman"/>
          <w:b/>
          <w:bCs/>
          <w:kern w:val="0"/>
          <w:sz w:val="24"/>
          <w:szCs w:val="24"/>
          <w14:ligatures w14:val="none"/>
        </w:rPr>
      </w:pPr>
    </w:p>
    <w:p w14:paraId="54357953" w14:textId="77777777" w:rsidR="00854668" w:rsidRPr="00B76D06" w:rsidRDefault="00854668" w:rsidP="00B76D06">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D06" w:rsidRPr="00B76D06" w14:paraId="3BB2A6D4" w14:textId="77777777" w:rsidTr="005C0F55">
        <w:tc>
          <w:tcPr>
            <w:tcW w:w="9558" w:type="dxa"/>
            <w:gridSpan w:val="3"/>
          </w:tcPr>
          <w:p w14:paraId="449FA611"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 SUTARTIES ŠALYS</w:t>
            </w:r>
          </w:p>
        </w:tc>
      </w:tr>
      <w:tr w:rsidR="00B76D06" w:rsidRPr="00B76D06" w14:paraId="12DA3E65" w14:textId="77777777" w:rsidTr="005C0F55">
        <w:tc>
          <w:tcPr>
            <w:tcW w:w="2808" w:type="dxa"/>
            <w:vMerge w:val="restart"/>
          </w:tcPr>
          <w:p w14:paraId="4FB6E5E3"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369E0B42"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6822BBFD"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1792D106"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p w14:paraId="76698D2C"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 Pirkėjas</w:t>
            </w:r>
          </w:p>
        </w:tc>
        <w:tc>
          <w:tcPr>
            <w:tcW w:w="3240" w:type="dxa"/>
          </w:tcPr>
          <w:p w14:paraId="4A59C174"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1.1.1. Pavadinimas</w:t>
            </w:r>
          </w:p>
        </w:tc>
        <w:tc>
          <w:tcPr>
            <w:tcW w:w="3510" w:type="dxa"/>
          </w:tcPr>
          <w:p w14:paraId="705F4B57" w14:textId="3AD4319A" w:rsidR="00B76D06" w:rsidRPr="00B76D06" w:rsidRDefault="00B76D06" w:rsidP="00EB2CD9">
            <w:pPr>
              <w:spacing w:after="0" w:line="240" w:lineRule="auto"/>
              <w:jc w:val="both"/>
              <w:rPr>
                <w:rFonts w:ascii="Times New Roman" w:eastAsia="Times New Roman" w:hAnsi="Times New Roman" w:cs="Times New Roman"/>
                <w:sz w:val="24"/>
                <w:szCs w:val="24"/>
                <w14:ligatures w14:val="none"/>
              </w:rPr>
            </w:pPr>
          </w:p>
        </w:tc>
      </w:tr>
      <w:tr w:rsidR="00B76D06" w:rsidRPr="00B76D06" w14:paraId="27E01868" w14:textId="77777777" w:rsidTr="005C0F55">
        <w:tc>
          <w:tcPr>
            <w:tcW w:w="2808" w:type="dxa"/>
            <w:vMerge/>
          </w:tcPr>
          <w:p w14:paraId="599870D9"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482E0B99"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1.1.2. Juridinio asmens kodas</w:t>
            </w:r>
          </w:p>
        </w:tc>
        <w:tc>
          <w:tcPr>
            <w:tcW w:w="3510" w:type="dxa"/>
          </w:tcPr>
          <w:p w14:paraId="297FD376" w14:textId="797FB77C" w:rsidR="00B76D06" w:rsidRPr="00B76D06" w:rsidRDefault="00B76D06" w:rsidP="00EB2CD9">
            <w:pPr>
              <w:spacing w:after="0" w:line="240" w:lineRule="auto"/>
              <w:jc w:val="both"/>
              <w:rPr>
                <w:rFonts w:ascii="Times New Roman" w:eastAsia="Times New Roman" w:hAnsi="Times New Roman" w:cs="Times New Roman"/>
                <w:sz w:val="24"/>
                <w:szCs w:val="24"/>
                <w14:ligatures w14:val="none"/>
              </w:rPr>
            </w:pPr>
          </w:p>
        </w:tc>
      </w:tr>
      <w:tr w:rsidR="00B76D06" w:rsidRPr="00B76D06" w14:paraId="1D4770B6" w14:textId="77777777" w:rsidTr="005C0F55">
        <w:tc>
          <w:tcPr>
            <w:tcW w:w="2808" w:type="dxa"/>
            <w:vMerge/>
          </w:tcPr>
          <w:p w14:paraId="5B150CA5"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5192FEFD"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1.1.3. Adresas</w:t>
            </w:r>
          </w:p>
        </w:tc>
        <w:tc>
          <w:tcPr>
            <w:tcW w:w="3510" w:type="dxa"/>
          </w:tcPr>
          <w:p w14:paraId="0F4D2314" w14:textId="33AF0862" w:rsidR="00B76D06" w:rsidRPr="00B76D06" w:rsidRDefault="00B76D06" w:rsidP="00EB2CD9">
            <w:pPr>
              <w:spacing w:after="0" w:line="240" w:lineRule="auto"/>
              <w:jc w:val="both"/>
              <w:rPr>
                <w:rFonts w:ascii="Times New Roman" w:eastAsia="Times New Roman" w:hAnsi="Times New Roman" w:cs="Times New Roman"/>
                <w:sz w:val="24"/>
                <w:szCs w:val="24"/>
                <w14:ligatures w14:val="none"/>
              </w:rPr>
            </w:pPr>
          </w:p>
        </w:tc>
      </w:tr>
      <w:tr w:rsidR="00B76D06" w:rsidRPr="00B76D06" w14:paraId="125B5222" w14:textId="77777777" w:rsidTr="005C0F55">
        <w:tc>
          <w:tcPr>
            <w:tcW w:w="2808" w:type="dxa"/>
            <w:vMerge/>
          </w:tcPr>
          <w:p w14:paraId="58BBC3A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364E50E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1.1.4. PVM mokėtojo kodas</w:t>
            </w:r>
          </w:p>
        </w:tc>
        <w:tc>
          <w:tcPr>
            <w:tcW w:w="3510" w:type="dxa"/>
          </w:tcPr>
          <w:p w14:paraId="7581DF2A" w14:textId="5CE166A6" w:rsidR="00B76D06" w:rsidRPr="00B76D06" w:rsidRDefault="00B76D06" w:rsidP="00EB2CD9">
            <w:pPr>
              <w:spacing w:after="0" w:line="240" w:lineRule="auto"/>
              <w:jc w:val="both"/>
              <w:rPr>
                <w:rFonts w:ascii="Times New Roman" w:eastAsia="Times New Roman" w:hAnsi="Times New Roman" w:cs="Times New Roman"/>
                <w:sz w:val="24"/>
                <w:szCs w:val="24"/>
                <w14:ligatures w14:val="none"/>
              </w:rPr>
            </w:pPr>
          </w:p>
        </w:tc>
      </w:tr>
      <w:tr w:rsidR="00B76D06" w:rsidRPr="00B76D06" w14:paraId="37FA101E" w14:textId="77777777" w:rsidTr="005C0F55">
        <w:tc>
          <w:tcPr>
            <w:tcW w:w="2808" w:type="dxa"/>
            <w:vMerge/>
          </w:tcPr>
          <w:p w14:paraId="546AB03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1BF68A2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1.1.5. Atsiskaitomoji sąskaita</w:t>
            </w:r>
          </w:p>
        </w:tc>
        <w:tc>
          <w:tcPr>
            <w:tcW w:w="3510" w:type="dxa"/>
          </w:tcPr>
          <w:p w14:paraId="5C1F4DD7" w14:textId="4E2BE058" w:rsidR="00B76D06" w:rsidRPr="00B76D06" w:rsidRDefault="00B76D06" w:rsidP="00EB2CD9">
            <w:pPr>
              <w:spacing w:after="0" w:line="240" w:lineRule="auto"/>
              <w:jc w:val="both"/>
              <w:rPr>
                <w:rFonts w:ascii="Times New Roman" w:eastAsia="Times New Roman" w:hAnsi="Times New Roman" w:cs="Times New Roman"/>
                <w:sz w:val="24"/>
                <w:szCs w:val="24"/>
                <w14:ligatures w14:val="none"/>
              </w:rPr>
            </w:pPr>
          </w:p>
        </w:tc>
      </w:tr>
      <w:tr w:rsidR="00B76D06" w:rsidRPr="00B76D06" w14:paraId="3E78A8BB" w14:textId="77777777" w:rsidTr="005C0F55">
        <w:tc>
          <w:tcPr>
            <w:tcW w:w="2808" w:type="dxa"/>
            <w:vMerge/>
          </w:tcPr>
          <w:p w14:paraId="0F490EAA"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0C4595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1.1.6. Bankas, banko kodas</w:t>
            </w:r>
          </w:p>
        </w:tc>
        <w:tc>
          <w:tcPr>
            <w:tcW w:w="3510" w:type="dxa"/>
          </w:tcPr>
          <w:p w14:paraId="07A42052" w14:textId="044A7B58" w:rsidR="00B76D06" w:rsidRPr="00B76D06" w:rsidRDefault="00B76D06" w:rsidP="00EB2CD9">
            <w:pPr>
              <w:spacing w:after="0" w:line="240" w:lineRule="auto"/>
              <w:jc w:val="both"/>
              <w:rPr>
                <w:rFonts w:ascii="Times New Roman" w:eastAsia="Times New Roman" w:hAnsi="Times New Roman" w:cs="Times New Roman"/>
                <w:sz w:val="24"/>
                <w:szCs w:val="24"/>
                <w14:ligatures w14:val="none"/>
              </w:rPr>
            </w:pPr>
          </w:p>
        </w:tc>
      </w:tr>
      <w:tr w:rsidR="00B76D06" w:rsidRPr="00B76D06" w14:paraId="3A1912BE" w14:textId="77777777" w:rsidTr="005C0F55">
        <w:tc>
          <w:tcPr>
            <w:tcW w:w="2808" w:type="dxa"/>
            <w:vMerge/>
          </w:tcPr>
          <w:p w14:paraId="35EDE31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22DC0BA"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1.1.7. Telefonas</w:t>
            </w:r>
          </w:p>
        </w:tc>
        <w:tc>
          <w:tcPr>
            <w:tcW w:w="3510" w:type="dxa"/>
          </w:tcPr>
          <w:p w14:paraId="30474B1B" w14:textId="386A9D9C" w:rsidR="00B76D06" w:rsidRPr="00B76D06" w:rsidRDefault="00B76D06" w:rsidP="00EB2CD9">
            <w:pPr>
              <w:spacing w:after="0" w:line="240" w:lineRule="auto"/>
              <w:jc w:val="both"/>
              <w:rPr>
                <w:rFonts w:ascii="Times New Roman" w:eastAsia="Times New Roman" w:hAnsi="Times New Roman" w:cs="Times New Roman"/>
                <w:sz w:val="24"/>
                <w:szCs w:val="24"/>
                <w14:ligatures w14:val="none"/>
              </w:rPr>
            </w:pPr>
          </w:p>
        </w:tc>
      </w:tr>
      <w:tr w:rsidR="00B76D06" w:rsidRPr="00B76D06" w14:paraId="68B80126" w14:textId="77777777" w:rsidTr="005C0F55">
        <w:tc>
          <w:tcPr>
            <w:tcW w:w="2808" w:type="dxa"/>
            <w:vMerge/>
          </w:tcPr>
          <w:p w14:paraId="6EF0DBE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29307DA4"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1.1.8. El. paštas</w:t>
            </w:r>
          </w:p>
        </w:tc>
        <w:tc>
          <w:tcPr>
            <w:tcW w:w="3510" w:type="dxa"/>
          </w:tcPr>
          <w:p w14:paraId="4450BEE4" w14:textId="6D2D3DD0" w:rsidR="00B76D06" w:rsidRPr="00B76D06" w:rsidRDefault="00B76D06" w:rsidP="00EB2CD9">
            <w:pPr>
              <w:spacing w:after="0" w:line="240" w:lineRule="auto"/>
              <w:jc w:val="both"/>
              <w:rPr>
                <w:rFonts w:ascii="Times New Roman" w:eastAsia="Times New Roman" w:hAnsi="Times New Roman" w:cs="Times New Roman"/>
                <w:sz w:val="24"/>
                <w:szCs w:val="24"/>
                <w14:ligatures w14:val="none"/>
              </w:rPr>
            </w:pPr>
          </w:p>
        </w:tc>
      </w:tr>
      <w:tr w:rsidR="00EA131F" w:rsidRPr="00B76D06" w14:paraId="13FAB92F" w14:textId="77777777" w:rsidTr="005C0F55">
        <w:tc>
          <w:tcPr>
            <w:tcW w:w="2808" w:type="dxa"/>
            <w:vMerge/>
          </w:tcPr>
          <w:p w14:paraId="76110437"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p>
        </w:tc>
        <w:tc>
          <w:tcPr>
            <w:tcW w:w="3240" w:type="dxa"/>
          </w:tcPr>
          <w:p w14:paraId="05DBA406"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1.1.9. Šalies atstovas</w:t>
            </w:r>
          </w:p>
        </w:tc>
        <w:tc>
          <w:tcPr>
            <w:tcW w:w="3510" w:type="dxa"/>
          </w:tcPr>
          <w:p w14:paraId="56303F56" w14:textId="7BA95416" w:rsidR="00EA131F" w:rsidRPr="005707A7" w:rsidRDefault="00EA131F" w:rsidP="008F06CD">
            <w:pPr>
              <w:spacing w:after="0" w:line="240" w:lineRule="auto"/>
              <w:jc w:val="both"/>
              <w:rPr>
                <w:rFonts w:ascii="Times New Roman" w:eastAsia="Times New Roman" w:hAnsi="Times New Roman" w:cs="Times New Roman"/>
                <w:color w:val="ED0000"/>
                <w:sz w:val="24"/>
                <w:szCs w:val="24"/>
                <w14:ligatures w14:val="none"/>
              </w:rPr>
            </w:pPr>
          </w:p>
        </w:tc>
      </w:tr>
      <w:tr w:rsidR="00EA131F" w:rsidRPr="00B76D06" w14:paraId="77F34774" w14:textId="77777777" w:rsidTr="005C0F55">
        <w:tc>
          <w:tcPr>
            <w:tcW w:w="2808" w:type="dxa"/>
            <w:vMerge/>
          </w:tcPr>
          <w:p w14:paraId="149F0BFB"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p>
        </w:tc>
        <w:tc>
          <w:tcPr>
            <w:tcW w:w="3240" w:type="dxa"/>
          </w:tcPr>
          <w:p w14:paraId="349B4FBC"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1.1.10. Atstovavimo pagrindas</w:t>
            </w:r>
          </w:p>
        </w:tc>
        <w:tc>
          <w:tcPr>
            <w:tcW w:w="3510" w:type="dxa"/>
          </w:tcPr>
          <w:p w14:paraId="454EB7F0" w14:textId="2A0BD631" w:rsidR="00EA131F" w:rsidRPr="00D6402F" w:rsidRDefault="00EA131F" w:rsidP="00EA131F">
            <w:pPr>
              <w:spacing w:after="0" w:line="240" w:lineRule="auto"/>
              <w:jc w:val="both"/>
              <w:rPr>
                <w:rFonts w:ascii="Times New Roman" w:eastAsia="Times New Roman" w:hAnsi="Times New Roman" w:cs="Times New Roman"/>
                <w:sz w:val="24"/>
                <w:szCs w:val="24"/>
                <w14:ligatures w14:val="none"/>
              </w:rPr>
            </w:pPr>
          </w:p>
        </w:tc>
      </w:tr>
      <w:tr w:rsidR="00EA131F" w:rsidRPr="00B76D06" w14:paraId="35E7E968" w14:textId="77777777" w:rsidTr="005C0F55">
        <w:tc>
          <w:tcPr>
            <w:tcW w:w="2808" w:type="dxa"/>
            <w:vMerge w:val="restart"/>
          </w:tcPr>
          <w:p w14:paraId="4B09221A"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p w14:paraId="386E2E1D"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p w14:paraId="77DF49CB" w14:textId="1FFF1F46"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1.2. Tiekėjas</w:t>
            </w:r>
          </w:p>
          <w:p w14:paraId="000E434E" w14:textId="77777777" w:rsidR="00EA131F" w:rsidRPr="00B76D06" w:rsidRDefault="00EA131F" w:rsidP="00EA131F">
            <w:pPr>
              <w:spacing w:after="0" w:line="240" w:lineRule="auto"/>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color w:val="4472C4"/>
                <w:sz w:val="24"/>
                <w:szCs w:val="24"/>
                <w14:ligatures w14:val="none"/>
              </w:rPr>
              <w:t>(jei Tiekėjas yra fizinis asmuo, skiltys atitinkamai pakoreguojamos.</w:t>
            </w:r>
          </w:p>
          <w:p w14:paraId="3E38B185" w14:textId="77777777" w:rsidR="00EA131F" w:rsidRPr="00B76D06" w:rsidRDefault="00EA131F" w:rsidP="00EA131F">
            <w:pPr>
              <w:spacing w:after="0" w:line="240" w:lineRule="auto"/>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color w:val="4472C4"/>
                <w:sz w:val="24"/>
                <w:szCs w:val="24"/>
                <w14:ligatures w14:val="none"/>
              </w:rPr>
              <w:t>Jei Tiekėjas yra tiekėjų grupė, skiltys pildomos įterpiant kiekvieno grupės nario informaciją)</w:t>
            </w:r>
          </w:p>
          <w:p w14:paraId="3BCEEB57"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0C273569"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1.2.1. Pavadinimas</w:t>
            </w:r>
          </w:p>
        </w:tc>
        <w:tc>
          <w:tcPr>
            <w:tcW w:w="3510" w:type="dxa"/>
          </w:tcPr>
          <w:p w14:paraId="5738B796" w14:textId="3009BDFA" w:rsidR="00EA131F" w:rsidRPr="002040D2"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76C48A80" w14:textId="77777777" w:rsidTr="005C0F55">
        <w:tc>
          <w:tcPr>
            <w:tcW w:w="2808" w:type="dxa"/>
            <w:vMerge/>
          </w:tcPr>
          <w:p w14:paraId="1CF2148C"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0E0B0991"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1.2.2. Juridinio asmens kodas</w:t>
            </w:r>
          </w:p>
        </w:tc>
        <w:tc>
          <w:tcPr>
            <w:tcW w:w="3510" w:type="dxa"/>
          </w:tcPr>
          <w:p w14:paraId="587AB6D2" w14:textId="2324D591" w:rsidR="00EA131F" w:rsidRPr="002040D2"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4628F62D" w14:textId="77777777" w:rsidTr="005C0F55">
        <w:tc>
          <w:tcPr>
            <w:tcW w:w="2808" w:type="dxa"/>
            <w:vMerge/>
          </w:tcPr>
          <w:p w14:paraId="6D024623"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0B498D73"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1.2.3. Adresas</w:t>
            </w:r>
          </w:p>
        </w:tc>
        <w:tc>
          <w:tcPr>
            <w:tcW w:w="3510" w:type="dxa"/>
          </w:tcPr>
          <w:p w14:paraId="1FC43B70" w14:textId="5721E541" w:rsidR="00EA131F" w:rsidRPr="002040D2"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16F5DD3B" w14:textId="77777777" w:rsidTr="005C0F55">
        <w:tc>
          <w:tcPr>
            <w:tcW w:w="2808" w:type="dxa"/>
            <w:vMerge/>
          </w:tcPr>
          <w:p w14:paraId="2C7908EC"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3A5800C7"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1.2.4. PVM mokėtojo kodas</w:t>
            </w:r>
          </w:p>
        </w:tc>
        <w:tc>
          <w:tcPr>
            <w:tcW w:w="3510" w:type="dxa"/>
          </w:tcPr>
          <w:p w14:paraId="5D22B13A" w14:textId="4A64D6B0" w:rsidR="00EA131F" w:rsidRPr="002040D2"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69240E1E" w14:textId="77777777" w:rsidTr="005C0F55">
        <w:tc>
          <w:tcPr>
            <w:tcW w:w="2808" w:type="dxa"/>
            <w:vMerge/>
          </w:tcPr>
          <w:p w14:paraId="7134EE22"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16A0760E" w14:textId="77777777" w:rsidR="00EA131F" w:rsidRPr="003906C8" w:rsidRDefault="00EA131F" w:rsidP="00EA131F">
            <w:pPr>
              <w:spacing w:after="0" w:line="240" w:lineRule="auto"/>
              <w:rPr>
                <w:rFonts w:ascii="Times New Roman" w:eastAsia="Times New Roman" w:hAnsi="Times New Roman" w:cs="Times New Roman"/>
                <w:color w:val="000000" w:themeColor="text1"/>
                <w:sz w:val="24"/>
                <w:szCs w:val="24"/>
                <w14:ligatures w14:val="none"/>
              </w:rPr>
            </w:pPr>
            <w:r w:rsidRPr="003906C8">
              <w:rPr>
                <w:rFonts w:ascii="Times New Roman" w:eastAsia="Times New Roman" w:hAnsi="Times New Roman" w:cs="Times New Roman"/>
                <w:color w:val="000000" w:themeColor="text1"/>
                <w:sz w:val="24"/>
                <w:szCs w:val="24"/>
                <w14:ligatures w14:val="none"/>
              </w:rPr>
              <w:t>1.2.5. Atsiskaitomoji sąskaita</w:t>
            </w:r>
          </w:p>
        </w:tc>
        <w:tc>
          <w:tcPr>
            <w:tcW w:w="3510" w:type="dxa"/>
          </w:tcPr>
          <w:p w14:paraId="24DDB98D" w14:textId="198D033E" w:rsidR="00EA131F" w:rsidRPr="002040D2"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5598E19B" w14:textId="77777777" w:rsidTr="005C0F55">
        <w:tc>
          <w:tcPr>
            <w:tcW w:w="2808" w:type="dxa"/>
            <w:vMerge/>
          </w:tcPr>
          <w:p w14:paraId="273E8212"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2410B8F8" w14:textId="77777777" w:rsidR="00EA131F" w:rsidRPr="003906C8" w:rsidRDefault="00EA131F" w:rsidP="00EA131F">
            <w:pPr>
              <w:spacing w:after="0" w:line="240" w:lineRule="auto"/>
              <w:rPr>
                <w:rFonts w:ascii="Times New Roman" w:eastAsia="Times New Roman" w:hAnsi="Times New Roman" w:cs="Times New Roman"/>
                <w:color w:val="000000" w:themeColor="text1"/>
                <w:sz w:val="24"/>
                <w:szCs w:val="24"/>
                <w14:ligatures w14:val="none"/>
              </w:rPr>
            </w:pPr>
            <w:r w:rsidRPr="003906C8">
              <w:rPr>
                <w:rFonts w:ascii="Times New Roman" w:eastAsia="Times New Roman" w:hAnsi="Times New Roman" w:cs="Times New Roman"/>
                <w:color w:val="000000" w:themeColor="text1"/>
                <w:sz w:val="24"/>
                <w:szCs w:val="24"/>
                <w14:ligatures w14:val="none"/>
              </w:rPr>
              <w:t>1.2.6. Bankas, banko kodas</w:t>
            </w:r>
          </w:p>
        </w:tc>
        <w:tc>
          <w:tcPr>
            <w:tcW w:w="3510" w:type="dxa"/>
          </w:tcPr>
          <w:p w14:paraId="3094C010" w14:textId="51C22B2D" w:rsidR="00EA131F" w:rsidRPr="002040D2" w:rsidRDefault="00EA131F" w:rsidP="00EA131F">
            <w:pPr>
              <w:spacing w:after="0"/>
              <w:rPr>
                <w:rFonts w:ascii="Times New Roman" w:eastAsia="Times New Roman" w:hAnsi="Times New Roman" w:cs="Times New Roman"/>
                <w:iCs/>
                <w:sz w:val="24"/>
                <w:szCs w:val="24"/>
              </w:rPr>
            </w:pPr>
          </w:p>
        </w:tc>
      </w:tr>
      <w:tr w:rsidR="00EA131F" w:rsidRPr="00B76D06" w14:paraId="1F87DC13" w14:textId="77777777" w:rsidTr="005C0F55">
        <w:tc>
          <w:tcPr>
            <w:tcW w:w="2808" w:type="dxa"/>
            <w:vMerge/>
          </w:tcPr>
          <w:p w14:paraId="6513CF33"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4400B3D7" w14:textId="77777777" w:rsidR="00EA131F" w:rsidRPr="003906C8" w:rsidRDefault="00EA131F" w:rsidP="00EA131F">
            <w:pPr>
              <w:spacing w:after="0" w:line="240" w:lineRule="auto"/>
              <w:rPr>
                <w:rFonts w:ascii="Times New Roman" w:eastAsia="Times New Roman" w:hAnsi="Times New Roman" w:cs="Times New Roman"/>
                <w:color w:val="000000" w:themeColor="text1"/>
                <w:sz w:val="24"/>
                <w:szCs w:val="24"/>
                <w14:ligatures w14:val="none"/>
              </w:rPr>
            </w:pPr>
            <w:r w:rsidRPr="003906C8">
              <w:rPr>
                <w:rFonts w:ascii="Times New Roman" w:eastAsia="Times New Roman" w:hAnsi="Times New Roman" w:cs="Times New Roman"/>
                <w:color w:val="000000" w:themeColor="text1"/>
                <w:sz w:val="24"/>
                <w:szCs w:val="24"/>
                <w14:ligatures w14:val="none"/>
              </w:rPr>
              <w:t>1.2.7. Telefonas</w:t>
            </w:r>
          </w:p>
        </w:tc>
        <w:tc>
          <w:tcPr>
            <w:tcW w:w="3510" w:type="dxa"/>
          </w:tcPr>
          <w:p w14:paraId="6A00108D" w14:textId="20FF4C65" w:rsidR="00EA131F" w:rsidRPr="002040D2"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4B837F99" w14:textId="77777777" w:rsidTr="005C0F55">
        <w:tc>
          <w:tcPr>
            <w:tcW w:w="2808" w:type="dxa"/>
            <w:vMerge/>
          </w:tcPr>
          <w:p w14:paraId="3A127921"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71BDB19D" w14:textId="77777777" w:rsidR="00EA131F" w:rsidRPr="00A85D71" w:rsidRDefault="00EA131F" w:rsidP="00EA131F">
            <w:pPr>
              <w:spacing w:after="0" w:line="240" w:lineRule="auto"/>
              <w:rPr>
                <w:rFonts w:ascii="Times New Roman" w:eastAsia="Times New Roman" w:hAnsi="Times New Roman" w:cs="Times New Roman"/>
                <w:sz w:val="24"/>
                <w:szCs w:val="24"/>
                <w14:ligatures w14:val="none"/>
              </w:rPr>
            </w:pPr>
            <w:r w:rsidRPr="00A85D71">
              <w:rPr>
                <w:rFonts w:ascii="Times New Roman" w:eastAsia="Times New Roman" w:hAnsi="Times New Roman" w:cs="Times New Roman"/>
                <w:sz w:val="24"/>
                <w:szCs w:val="24"/>
                <w14:ligatures w14:val="none"/>
              </w:rPr>
              <w:t>1.2.8. El. paštas</w:t>
            </w:r>
          </w:p>
        </w:tc>
        <w:tc>
          <w:tcPr>
            <w:tcW w:w="3510" w:type="dxa"/>
          </w:tcPr>
          <w:p w14:paraId="1553D0F2" w14:textId="7D227982" w:rsidR="00EA131F" w:rsidRPr="002040D2"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7F5794F6" w14:textId="77777777" w:rsidTr="005C0F55">
        <w:tc>
          <w:tcPr>
            <w:tcW w:w="2808" w:type="dxa"/>
            <w:vMerge/>
          </w:tcPr>
          <w:p w14:paraId="0EC2E674"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660FA9C2" w14:textId="77777777" w:rsidR="00EA131F" w:rsidRPr="00A85D71" w:rsidRDefault="00EA131F" w:rsidP="00EA131F">
            <w:pPr>
              <w:spacing w:after="0" w:line="240" w:lineRule="auto"/>
              <w:rPr>
                <w:rFonts w:ascii="Times New Roman" w:eastAsia="Times New Roman" w:hAnsi="Times New Roman" w:cs="Times New Roman"/>
                <w:sz w:val="24"/>
                <w:szCs w:val="24"/>
                <w14:ligatures w14:val="none"/>
              </w:rPr>
            </w:pPr>
            <w:r w:rsidRPr="00A85D71">
              <w:rPr>
                <w:rFonts w:ascii="Times New Roman" w:eastAsia="Times New Roman" w:hAnsi="Times New Roman" w:cs="Times New Roman"/>
                <w:sz w:val="24"/>
                <w:szCs w:val="24"/>
                <w14:ligatures w14:val="none"/>
              </w:rPr>
              <w:t>1.2.9. Šalies atstovas</w:t>
            </w:r>
          </w:p>
        </w:tc>
        <w:tc>
          <w:tcPr>
            <w:tcW w:w="3510" w:type="dxa"/>
          </w:tcPr>
          <w:p w14:paraId="01F06B78" w14:textId="2E9C609F" w:rsidR="00EA131F" w:rsidRPr="002040D2" w:rsidRDefault="00EA131F" w:rsidP="00EA131F">
            <w:pPr>
              <w:spacing w:after="0"/>
              <w:jc w:val="both"/>
              <w:rPr>
                <w:rFonts w:ascii="Times New Roman" w:hAnsi="Times New Roman" w:cs="Times New Roman"/>
                <w:iCs/>
                <w:sz w:val="24"/>
                <w:szCs w:val="24"/>
              </w:rPr>
            </w:pPr>
          </w:p>
        </w:tc>
      </w:tr>
      <w:tr w:rsidR="00EA131F" w:rsidRPr="00B76D06" w14:paraId="5ABD55AA" w14:textId="77777777" w:rsidTr="005C0F55">
        <w:tc>
          <w:tcPr>
            <w:tcW w:w="2808" w:type="dxa"/>
            <w:vMerge/>
          </w:tcPr>
          <w:p w14:paraId="5DFA8E50"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70328806" w14:textId="77777777" w:rsidR="00EA131F" w:rsidRPr="00A85D71" w:rsidRDefault="00EA131F" w:rsidP="00EA131F">
            <w:pPr>
              <w:spacing w:after="0" w:line="240" w:lineRule="auto"/>
              <w:rPr>
                <w:rFonts w:ascii="Times New Roman" w:eastAsia="Times New Roman" w:hAnsi="Times New Roman" w:cs="Times New Roman"/>
                <w:sz w:val="24"/>
                <w:szCs w:val="24"/>
                <w14:ligatures w14:val="none"/>
              </w:rPr>
            </w:pPr>
            <w:r w:rsidRPr="00A85D71">
              <w:rPr>
                <w:rFonts w:ascii="Times New Roman" w:eastAsia="Times New Roman" w:hAnsi="Times New Roman" w:cs="Times New Roman"/>
                <w:sz w:val="24"/>
                <w:szCs w:val="24"/>
                <w14:ligatures w14:val="none"/>
              </w:rPr>
              <w:t>1.2.10. Atstovavimo pagrindas</w:t>
            </w:r>
          </w:p>
        </w:tc>
        <w:tc>
          <w:tcPr>
            <w:tcW w:w="3510" w:type="dxa"/>
          </w:tcPr>
          <w:p w14:paraId="5D993CC6" w14:textId="403378EC" w:rsidR="00EA131F" w:rsidRPr="002040D2" w:rsidRDefault="00EA131F" w:rsidP="00EA131F">
            <w:pPr>
              <w:spacing w:after="0" w:line="240" w:lineRule="auto"/>
              <w:jc w:val="both"/>
              <w:rPr>
                <w:rFonts w:ascii="Times New Roman" w:eastAsia="Times New Roman" w:hAnsi="Times New Roman" w:cs="Times New Roman"/>
                <w:sz w:val="24"/>
                <w:szCs w:val="24"/>
                <w14:ligatures w14:val="none"/>
              </w:rPr>
            </w:pPr>
          </w:p>
        </w:tc>
      </w:tr>
    </w:tbl>
    <w:p w14:paraId="2C8C3D84" w14:textId="77777777" w:rsidR="00B76D06" w:rsidRPr="00B76D06" w:rsidRDefault="00B76D06" w:rsidP="00B76D06">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B76D06" w:rsidRPr="00B76D06" w14:paraId="50A106FE" w14:textId="77777777" w:rsidTr="005C0F55">
        <w:trPr>
          <w:trHeight w:val="300"/>
        </w:trPr>
        <w:tc>
          <w:tcPr>
            <w:tcW w:w="9535" w:type="dxa"/>
            <w:gridSpan w:val="4"/>
          </w:tcPr>
          <w:p w14:paraId="1B20B3DE"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2. ATSAKINGI ASMENYS</w:t>
            </w:r>
          </w:p>
        </w:tc>
      </w:tr>
      <w:tr w:rsidR="00B76D06" w:rsidRPr="00B76D06" w14:paraId="52501C84" w14:textId="77777777" w:rsidTr="005C0F55">
        <w:trPr>
          <w:trHeight w:val="300"/>
        </w:trPr>
        <w:tc>
          <w:tcPr>
            <w:tcW w:w="3094" w:type="dxa"/>
            <w:gridSpan w:val="2"/>
          </w:tcPr>
          <w:p w14:paraId="4C9612B8"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2.1. Pirkėjo kontaktiniai asmenys, atsakingi už Sutarties vykdymą, </w:t>
            </w:r>
            <w:r w:rsidRPr="00B76D06">
              <w:rPr>
                <w:rFonts w:ascii="Times New Roman" w:eastAsia="Times New Roman" w:hAnsi="Times New Roman" w:cs="Times New Roman"/>
                <w:b/>
                <w:kern w:val="0"/>
                <w:sz w:val="24"/>
                <w:szCs w:val="24"/>
                <w14:ligatures w14:val="none"/>
              </w:rPr>
              <w:t>Paslaugų</w:t>
            </w:r>
            <w:r w:rsidRPr="00B76D06">
              <w:rPr>
                <w:rFonts w:ascii="Times New Roman" w:eastAsia="Times New Roman" w:hAnsi="Times New Roman" w:cs="Times New Roman"/>
                <w:b/>
                <w:sz w:val="24"/>
                <w:szCs w:val="24"/>
                <w14:ligatures w14:val="none"/>
              </w:rPr>
              <w:t xml:space="preserve"> priėmimą, Sąskaitų per informacinę sistemą SABIS priėmimą</w:t>
            </w:r>
          </w:p>
        </w:tc>
        <w:tc>
          <w:tcPr>
            <w:tcW w:w="6441" w:type="dxa"/>
            <w:gridSpan w:val="2"/>
          </w:tcPr>
          <w:p w14:paraId="3458EB85" w14:textId="4085A194" w:rsidR="00B76D06" w:rsidRPr="00656524" w:rsidRDefault="00656524" w:rsidP="004370C9">
            <w:pPr>
              <w:spacing w:after="0" w:line="240" w:lineRule="auto"/>
              <w:jc w:val="both"/>
              <w:rPr>
                <w:rFonts w:ascii="Times New Roman" w:eastAsia="Times New Roman" w:hAnsi="Times New Roman" w:cs="Times New Roman"/>
                <w:color w:val="4472C4"/>
                <w:sz w:val="24"/>
                <w:szCs w:val="24"/>
                <w14:ligatures w14:val="none"/>
              </w:rPr>
            </w:pPr>
            <w:r w:rsidRPr="00656524">
              <w:rPr>
                <w:rFonts w:ascii="Times New Roman" w:hAnsi="Times New Roman" w:cs="Times New Roman"/>
                <w:color w:val="4472C4"/>
                <w:sz w:val="24"/>
                <w:szCs w:val="24"/>
              </w:rPr>
              <w:t>(nurodyti padalinį / skyrių, pareigas, vardą, pavardę, tel., el. paštą)</w:t>
            </w:r>
          </w:p>
        </w:tc>
      </w:tr>
      <w:tr w:rsidR="00B76D06" w:rsidRPr="003906C8" w14:paraId="61F8C296" w14:textId="77777777" w:rsidTr="005C0F55">
        <w:trPr>
          <w:trHeight w:val="300"/>
        </w:trPr>
        <w:tc>
          <w:tcPr>
            <w:tcW w:w="3094" w:type="dxa"/>
            <w:gridSpan w:val="2"/>
          </w:tcPr>
          <w:p w14:paraId="6662CD91"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2.2. Tiekėjo kontaktiniai asmenys, atsakingi už Sutarties vykdymą</w:t>
            </w:r>
          </w:p>
        </w:tc>
        <w:tc>
          <w:tcPr>
            <w:tcW w:w="6441" w:type="dxa"/>
            <w:gridSpan w:val="2"/>
          </w:tcPr>
          <w:p w14:paraId="777516CE" w14:textId="459CFD70" w:rsidR="00B76D06" w:rsidRPr="00656524" w:rsidRDefault="00656524" w:rsidP="003249D3">
            <w:pPr>
              <w:spacing w:after="0"/>
              <w:rPr>
                <w:rFonts w:ascii="Times New Roman" w:hAnsi="Times New Roman" w:cs="Times New Roman"/>
                <w:sz w:val="24"/>
                <w:szCs w:val="24"/>
              </w:rPr>
            </w:pPr>
            <w:r w:rsidRPr="00656524">
              <w:rPr>
                <w:rFonts w:ascii="Times New Roman" w:hAnsi="Times New Roman" w:cs="Times New Roman"/>
                <w:color w:val="4472C4"/>
                <w:sz w:val="24"/>
                <w:szCs w:val="24"/>
              </w:rPr>
              <w:t>(nurodyti padalinį / skyrių, pareigas, vardą, pavardę, tel., el. paštą)</w:t>
            </w:r>
          </w:p>
        </w:tc>
      </w:tr>
      <w:tr w:rsidR="00B76D06" w:rsidRPr="00B76D06" w14:paraId="0ACE3811" w14:textId="77777777" w:rsidTr="005C0F55">
        <w:trPr>
          <w:trHeight w:val="300"/>
        </w:trPr>
        <w:tc>
          <w:tcPr>
            <w:tcW w:w="9535" w:type="dxa"/>
            <w:gridSpan w:val="4"/>
          </w:tcPr>
          <w:p w14:paraId="1F4DE81C"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 SUTARTIES DALYKAS</w:t>
            </w:r>
          </w:p>
        </w:tc>
      </w:tr>
      <w:tr w:rsidR="00B76D06" w:rsidRPr="00B76D06" w14:paraId="181A4D84" w14:textId="77777777" w:rsidTr="005C0F55">
        <w:trPr>
          <w:trHeight w:val="300"/>
        </w:trPr>
        <w:tc>
          <w:tcPr>
            <w:tcW w:w="3094" w:type="dxa"/>
            <w:gridSpan w:val="2"/>
          </w:tcPr>
          <w:p w14:paraId="24499901"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3.1. Sutarties dalykas</w:t>
            </w:r>
          </w:p>
        </w:tc>
        <w:tc>
          <w:tcPr>
            <w:tcW w:w="6441" w:type="dxa"/>
            <w:gridSpan w:val="2"/>
          </w:tcPr>
          <w:p w14:paraId="0CBF359D" w14:textId="374B924D" w:rsidR="00656524" w:rsidRDefault="00656524" w:rsidP="00656524">
            <w:pPr>
              <w:spacing w:after="0" w:line="240" w:lineRule="auto"/>
              <w:jc w:val="both"/>
              <w:rPr>
                <w:rFonts w:ascii="Times New Roman" w:hAnsi="Times New Roman" w:cs="Times New Roman"/>
                <w:sz w:val="24"/>
                <w:szCs w:val="24"/>
                <w:lang w:eastAsia="lt-LT"/>
              </w:rPr>
            </w:pPr>
            <w:r w:rsidRPr="00656524">
              <w:rPr>
                <w:rFonts w:ascii="Times New Roman" w:hAnsi="Times New Roman" w:cs="Times New Roman"/>
                <w:sz w:val="24"/>
                <w:szCs w:val="24"/>
              </w:rPr>
              <w:t>Tiekėjas įsipareigoja Sutartyje numatytomis sąlygomis</w:t>
            </w:r>
            <w:r w:rsidRPr="00656524">
              <w:rPr>
                <w:rFonts w:ascii="Times New Roman" w:hAnsi="Times New Roman" w:cs="Times New Roman"/>
                <w:iCs/>
                <w:sz w:val="24"/>
                <w:szCs w:val="24"/>
                <w:lang w:eastAsia="lt-LT"/>
              </w:rPr>
              <w:t xml:space="preserve"> suteikti Pirkėjui</w:t>
            </w:r>
            <w:r w:rsidRPr="00656524">
              <w:rPr>
                <w:rFonts w:ascii="Times New Roman" w:hAnsi="Times New Roman" w:cs="Times New Roman"/>
                <w:sz w:val="24"/>
                <w:szCs w:val="24"/>
                <w:lang w:eastAsia="lt-LT"/>
              </w:rPr>
              <w:t xml:space="preserve"> </w:t>
            </w:r>
            <w:r w:rsidRPr="00656524">
              <w:rPr>
                <w:rFonts w:ascii="Times New Roman" w:hAnsi="Times New Roman" w:cs="Times New Roman"/>
                <w:sz w:val="24"/>
                <w:szCs w:val="24"/>
              </w:rPr>
              <w:t>Filmų garsinio vaizdavimo tekstų parengimo (</w:t>
            </w:r>
            <w:r w:rsidR="003F75AB">
              <w:rPr>
                <w:rFonts w:ascii="Times New Roman" w:hAnsi="Times New Roman" w:cs="Times New Roman"/>
                <w:sz w:val="24"/>
                <w:szCs w:val="24"/>
              </w:rPr>
              <w:t>su</w:t>
            </w:r>
            <w:r w:rsidRPr="00656524">
              <w:rPr>
                <w:rFonts w:ascii="Times New Roman" w:hAnsi="Times New Roman" w:cs="Times New Roman"/>
                <w:sz w:val="24"/>
                <w:szCs w:val="24"/>
              </w:rPr>
              <w:t xml:space="preserve"> įgarsinim</w:t>
            </w:r>
            <w:ins w:id="0" w:author="Vilma Naujokė" w:date="2025-11-09T21:33:00Z">
              <w:r w:rsidR="00355FF8">
                <w:rPr>
                  <w:rFonts w:ascii="Times New Roman" w:hAnsi="Times New Roman" w:cs="Times New Roman"/>
                  <w:sz w:val="24"/>
                  <w:szCs w:val="24"/>
                </w:rPr>
                <w:t>u</w:t>
              </w:r>
            </w:ins>
            <w:del w:id="1" w:author="Vilma Naujokė" w:date="2025-11-09T21:33:00Z">
              <w:r w:rsidRPr="00656524" w:rsidDel="00355FF8">
                <w:rPr>
                  <w:rFonts w:ascii="Times New Roman" w:hAnsi="Times New Roman" w:cs="Times New Roman"/>
                  <w:sz w:val="24"/>
                  <w:szCs w:val="24"/>
                </w:rPr>
                <w:delText>o</w:delText>
              </w:r>
            </w:del>
            <w:r w:rsidRPr="00656524">
              <w:rPr>
                <w:rFonts w:ascii="Times New Roman" w:hAnsi="Times New Roman" w:cs="Times New Roman"/>
                <w:sz w:val="24"/>
                <w:szCs w:val="24"/>
              </w:rPr>
              <w:t xml:space="preserve"> ir montavim</w:t>
            </w:r>
            <w:ins w:id="2" w:author="Vilma Naujokė" w:date="2025-11-09T21:33:00Z">
              <w:r w:rsidR="00355FF8">
                <w:rPr>
                  <w:rFonts w:ascii="Times New Roman" w:hAnsi="Times New Roman" w:cs="Times New Roman"/>
                  <w:sz w:val="24"/>
                  <w:szCs w:val="24"/>
                </w:rPr>
                <w:t>u</w:t>
              </w:r>
            </w:ins>
            <w:del w:id="3" w:author="Vilma Naujokė" w:date="2025-11-09T21:33:00Z">
              <w:r w:rsidRPr="00656524" w:rsidDel="00355FF8">
                <w:rPr>
                  <w:rFonts w:ascii="Times New Roman" w:hAnsi="Times New Roman" w:cs="Times New Roman"/>
                  <w:sz w:val="24"/>
                  <w:szCs w:val="24"/>
                </w:rPr>
                <w:delText>o</w:delText>
              </w:r>
            </w:del>
            <w:r w:rsidRPr="00656524">
              <w:rPr>
                <w:rFonts w:ascii="Times New Roman" w:hAnsi="Times New Roman" w:cs="Times New Roman"/>
                <w:sz w:val="24"/>
                <w:szCs w:val="24"/>
              </w:rPr>
              <w:t xml:space="preserve">) </w:t>
            </w:r>
            <w:r w:rsidRPr="00656524">
              <w:rPr>
                <w:rFonts w:ascii="Times New Roman" w:hAnsi="Times New Roman" w:cs="Times New Roman"/>
                <w:bCs/>
                <w:sz w:val="24"/>
                <w:szCs w:val="24"/>
                <w:lang w:eastAsia="lt-LT"/>
              </w:rPr>
              <w:t>paslaug</w:t>
            </w:r>
            <w:r w:rsidRPr="00656524">
              <w:rPr>
                <w:rFonts w:ascii="Times New Roman" w:hAnsi="Times New Roman" w:cs="Times New Roman"/>
                <w:sz w:val="24"/>
                <w:szCs w:val="24"/>
                <w:lang w:eastAsia="lt-LT"/>
              </w:rPr>
              <w:t>as</w:t>
            </w:r>
            <w:r w:rsidRPr="00656524">
              <w:rPr>
                <w:rFonts w:ascii="Times New Roman" w:hAnsi="Times New Roman" w:cs="Times New Roman"/>
                <w:iCs/>
                <w:sz w:val="24"/>
                <w:szCs w:val="24"/>
                <w:lang w:eastAsia="lt-LT"/>
              </w:rPr>
              <w:t xml:space="preserve"> </w:t>
            </w:r>
            <w:r w:rsidRPr="00656524">
              <w:rPr>
                <w:rFonts w:ascii="Times New Roman" w:hAnsi="Times New Roman" w:cs="Times New Roman"/>
                <w:sz w:val="24"/>
                <w:szCs w:val="24"/>
                <w:lang w:eastAsia="lt-LT"/>
              </w:rPr>
              <w:t xml:space="preserve">(toliau – Paslaugos). </w:t>
            </w:r>
          </w:p>
          <w:p w14:paraId="521F5C07" w14:textId="2437D3A5" w:rsidR="006912C5" w:rsidRPr="00656524" w:rsidRDefault="00656524" w:rsidP="00656524">
            <w:pPr>
              <w:spacing w:after="0" w:line="240" w:lineRule="auto"/>
              <w:jc w:val="both"/>
              <w:rPr>
                <w:szCs w:val="24"/>
                <w:lang w:eastAsia="lt-LT"/>
              </w:rPr>
            </w:pPr>
            <w:r w:rsidRPr="00656524">
              <w:rPr>
                <w:rFonts w:ascii="Times New Roman" w:hAnsi="Times New Roman" w:cs="Times New Roman"/>
                <w:sz w:val="24"/>
                <w:szCs w:val="24"/>
                <w:lang w:eastAsia="lt-LT"/>
              </w:rPr>
              <w:t>I</w:t>
            </w:r>
            <w:r w:rsidR="00EA131F" w:rsidRPr="00656524">
              <w:rPr>
                <w:rFonts w:ascii="Times New Roman" w:eastAsia="Times New Roman" w:hAnsi="Times New Roman" w:cs="Times New Roman"/>
                <w:color w:val="000000"/>
                <w:sz w:val="24"/>
                <w:szCs w:val="24"/>
                <w14:ligatures w14:val="none"/>
              </w:rPr>
              <w:t>šsamus</w:t>
            </w:r>
            <w:r w:rsidR="00EA131F" w:rsidRPr="00B76D06">
              <w:rPr>
                <w:rFonts w:ascii="Times New Roman" w:eastAsia="Times New Roman" w:hAnsi="Times New Roman" w:cs="Times New Roman"/>
                <w:color w:val="000000"/>
                <w:sz w:val="24"/>
                <w:szCs w:val="24"/>
                <w14:ligatures w14:val="none"/>
              </w:rPr>
              <w:t xml:space="preserve"> </w:t>
            </w:r>
            <w:r w:rsidR="00EA131F" w:rsidRPr="00B76D06">
              <w:rPr>
                <w:rFonts w:ascii="Times New Roman" w:eastAsia="Times New Roman" w:hAnsi="Times New Roman" w:cs="Times New Roman"/>
                <w:color w:val="000000"/>
                <w:kern w:val="0"/>
                <w:sz w:val="24"/>
                <w:szCs w:val="24"/>
                <w14:ligatures w14:val="none"/>
              </w:rPr>
              <w:t>Paslaugų</w:t>
            </w:r>
            <w:r w:rsidR="00EA131F" w:rsidRPr="00B76D06">
              <w:rPr>
                <w:rFonts w:ascii="Times New Roman" w:eastAsia="Times New Roman" w:hAnsi="Times New Roman" w:cs="Times New Roman"/>
                <w:color w:val="000000"/>
                <w:sz w:val="24"/>
                <w:szCs w:val="24"/>
                <w14:ligatures w14:val="none"/>
              </w:rPr>
              <w:t xml:space="preserve"> aprašymas ir kiti reikalavimai teikiamoms </w:t>
            </w:r>
            <w:r w:rsidR="00EA131F" w:rsidRPr="00B76D06">
              <w:rPr>
                <w:rFonts w:ascii="Times New Roman" w:eastAsia="Times New Roman" w:hAnsi="Times New Roman" w:cs="Times New Roman"/>
                <w:color w:val="000000"/>
                <w:kern w:val="0"/>
                <w:sz w:val="24"/>
                <w:szCs w:val="24"/>
                <w14:ligatures w14:val="none"/>
              </w:rPr>
              <w:t>Paslaugoms</w:t>
            </w:r>
            <w:r w:rsidR="00EA131F" w:rsidRPr="00B76D06">
              <w:rPr>
                <w:rFonts w:ascii="Times New Roman" w:eastAsia="Times New Roman" w:hAnsi="Times New Roman" w:cs="Times New Roman"/>
                <w:color w:val="000000"/>
                <w:sz w:val="24"/>
                <w:szCs w:val="24"/>
                <w14:ligatures w14:val="none"/>
              </w:rPr>
              <w:t xml:space="preserve"> nustatyti Sutarties priede Nr. [</w:t>
            </w:r>
            <w:r w:rsidR="00EA131F" w:rsidRPr="00C67F94">
              <w:rPr>
                <w:rFonts w:ascii="Times New Roman" w:eastAsia="Times New Roman" w:hAnsi="Times New Roman" w:cs="Times New Roman"/>
                <w:color w:val="000000"/>
                <w:sz w:val="24"/>
                <w:szCs w:val="24"/>
                <w14:ligatures w14:val="none"/>
              </w:rPr>
              <w:t>1</w:t>
            </w:r>
            <w:r w:rsidR="00EA131F" w:rsidRPr="00B76D06">
              <w:rPr>
                <w:rFonts w:ascii="Times New Roman" w:eastAsia="Times New Roman" w:hAnsi="Times New Roman" w:cs="Times New Roman"/>
                <w:color w:val="000000"/>
                <w:sz w:val="24"/>
                <w:szCs w:val="24"/>
                <w14:ligatures w14:val="none"/>
              </w:rPr>
              <w:t>] „Techninė specifikacija“ (toliau – Techninė specifikacija) ir Sutarties priede Nr. [</w:t>
            </w:r>
            <w:r w:rsidR="00EA131F" w:rsidRPr="00C67F94">
              <w:rPr>
                <w:rFonts w:ascii="Times New Roman" w:eastAsia="Times New Roman" w:hAnsi="Times New Roman" w:cs="Times New Roman"/>
                <w:color w:val="000000"/>
                <w:sz w:val="24"/>
                <w:szCs w:val="24"/>
                <w14:ligatures w14:val="none"/>
              </w:rPr>
              <w:t>2</w:t>
            </w:r>
            <w:r w:rsidR="00EA131F" w:rsidRPr="00B76D06">
              <w:rPr>
                <w:rFonts w:ascii="Times New Roman" w:eastAsia="Times New Roman" w:hAnsi="Times New Roman" w:cs="Times New Roman"/>
                <w:color w:val="000000"/>
                <w:sz w:val="24"/>
                <w:szCs w:val="24"/>
                <w14:ligatures w14:val="none"/>
              </w:rPr>
              <w:t>] „Pasiūlymas“.</w:t>
            </w:r>
          </w:p>
        </w:tc>
      </w:tr>
      <w:tr w:rsidR="00EA131F" w:rsidRPr="00B76D06" w14:paraId="07730A57" w14:textId="77777777" w:rsidTr="005C0F55">
        <w:trPr>
          <w:trHeight w:val="300"/>
        </w:trPr>
        <w:tc>
          <w:tcPr>
            <w:tcW w:w="3094" w:type="dxa"/>
            <w:gridSpan w:val="2"/>
          </w:tcPr>
          <w:p w14:paraId="441C73AE"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3.2. Pirkimo pavadinimas ir numeris</w:t>
            </w:r>
          </w:p>
        </w:tc>
        <w:tc>
          <w:tcPr>
            <w:tcW w:w="6441" w:type="dxa"/>
            <w:gridSpan w:val="2"/>
          </w:tcPr>
          <w:p w14:paraId="128EB2EE" w14:textId="124FFFD4" w:rsidR="00EA131F" w:rsidRPr="003906C8" w:rsidRDefault="00EA131F" w:rsidP="00EA131F">
            <w:pPr>
              <w:spacing w:after="0" w:line="240" w:lineRule="auto"/>
              <w:jc w:val="both"/>
              <w:rPr>
                <w:rFonts w:ascii="Times New Roman" w:eastAsia="Times New Roman" w:hAnsi="Times New Roman" w:cs="Times New Roman"/>
                <w:color w:val="000000" w:themeColor="text1"/>
                <w:sz w:val="24"/>
                <w:szCs w:val="24"/>
                <w14:ligatures w14:val="none"/>
              </w:rPr>
            </w:pPr>
          </w:p>
        </w:tc>
      </w:tr>
      <w:tr w:rsidR="00EA131F" w:rsidRPr="00B76D06" w14:paraId="55830972" w14:textId="77777777" w:rsidTr="005C0F55">
        <w:trPr>
          <w:trHeight w:val="300"/>
        </w:trPr>
        <w:tc>
          <w:tcPr>
            <w:tcW w:w="3094" w:type="dxa"/>
            <w:gridSpan w:val="2"/>
          </w:tcPr>
          <w:p w14:paraId="63604FB8"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441" w:type="dxa"/>
            <w:gridSpan w:val="2"/>
          </w:tcPr>
          <w:p w14:paraId="00DF34D1" w14:textId="71B7C5D8" w:rsidR="00EA131F" w:rsidRPr="003906C8" w:rsidRDefault="008F06CD" w:rsidP="008F06CD">
            <w:pPr>
              <w:spacing w:after="0" w:line="240" w:lineRule="auto"/>
              <w:jc w:val="both"/>
              <w:rPr>
                <w:rFonts w:ascii="Times New Roman" w:eastAsia="Times New Roman" w:hAnsi="Times New Roman" w:cs="Times New Roman"/>
                <w:color w:val="000000" w:themeColor="text1"/>
                <w:sz w:val="24"/>
                <w:szCs w:val="24"/>
                <w14:ligatures w14:val="none"/>
              </w:rPr>
            </w:pPr>
            <w:r>
              <w:rPr>
                <w:rFonts w:ascii="Times New Roman" w:eastAsia="Times New Roman" w:hAnsi="Times New Roman" w:cs="Times New Roman"/>
                <w:color w:val="000000" w:themeColor="text1"/>
                <w:sz w:val="24"/>
                <w:szCs w:val="24"/>
                <w14:ligatures w14:val="none"/>
              </w:rPr>
              <w:t>Projektas Nr. 02-015-P-0001 „Geresnės neįgaliųjų komunikavimo galimybės pasitelkiant informacines technologijas“</w:t>
            </w:r>
          </w:p>
          <w:p w14:paraId="2E462EED" w14:textId="26BD8AA5" w:rsidR="00EA131F" w:rsidRPr="003906C8" w:rsidRDefault="00EA131F" w:rsidP="00EA131F">
            <w:pPr>
              <w:spacing w:after="0" w:line="240" w:lineRule="auto"/>
              <w:rPr>
                <w:rFonts w:ascii="Times New Roman" w:eastAsia="Times New Roman" w:hAnsi="Times New Roman" w:cs="Times New Roman"/>
                <w:color w:val="000000" w:themeColor="text1"/>
                <w:sz w:val="24"/>
                <w:szCs w:val="24"/>
                <w14:ligatures w14:val="none"/>
              </w:rPr>
            </w:pPr>
          </w:p>
        </w:tc>
      </w:tr>
      <w:tr w:rsidR="00EA131F" w:rsidRPr="00B76D06" w14:paraId="01057B9F" w14:textId="77777777" w:rsidTr="005C0F55">
        <w:trPr>
          <w:trHeight w:val="300"/>
        </w:trPr>
        <w:tc>
          <w:tcPr>
            <w:tcW w:w="9535" w:type="dxa"/>
            <w:gridSpan w:val="4"/>
          </w:tcPr>
          <w:p w14:paraId="1F0E41F8"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4. PASLAUGŲ SUTEIKIMO TERMINAI IR PASLAUGŲ PERDAVIMO </w:t>
            </w:r>
            <w:r w:rsidRPr="00B76D06">
              <w:rPr>
                <w:rFonts w:ascii="Times New Roman" w:eastAsia="Times New Roman" w:hAnsi="Times New Roman" w:cs="Times New Roman"/>
                <w:color w:val="000000"/>
                <w:sz w:val="24"/>
                <w:szCs w:val="24"/>
                <w14:ligatures w14:val="none"/>
              </w:rPr>
              <w:t>–</w:t>
            </w:r>
            <w:r w:rsidRPr="00B76D06">
              <w:rPr>
                <w:rFonts w:ascii="Times New Roman" w:eastAsia="Times New Roman" w:hAnsi="Times New Roman" w:cs="Times New Roman"/>
                <w:b/>
                <w:sz w:val="24"/>
                <w:szCs w:val="24"/>
                <w14:ligatures w14:val="none"/>
              </w:rPr>
              <w:t xml:space="preserve"> PRIĖMIMO TVARKA</w:t>
            </w:r>
          </w:p>
        </w:tc>
      </w:tr>
      <w:tr w:rsidR="00EA131F" w:rsidRPr="00B76D06" w14:paraId="2BC3D1A0" w14:textId="77777777" w:rsidTr="005C0F55">
        <w:trPr>
          <w:trHeight w:val="300"/>
        </w:trPr>
        <w:tc>
          <w:tcPr>
            <w:tcW w:w="3094" w:type="dxa"/>
            <w:gridSpan w:val="2"/>
          </w:tcPr>
          <w:p w14:paraId="0AA250BA" w14:textId="3C10F8A4"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4.1. </w:t>
            </w:r>
            <w:r w:rsidRPr="00B76D06">
              <w:rPr>
                <w:rFonts w:ascii="Times New Roman" w:eastAsia="Times New Roman" w:hAnsi="Times New Roman" w:cs="Times New Roman"/>
                <w:b/>
                <w:kern w:val="0"/>
                <w:sz w:val="24"/>
                <w:szCs w:val="24"/>
                <w14:ligatures w14:val="none"/>
              </w:rPr>
              <w:t>Paslaugų</w:t>
            </w:r>
            <w:r w:rsidRPr="00B76D06">
              <w:rPr>
                <w:rFonts w:ascii="Times New Roman" w:eastAsia="Times New Roman" w:hAnsi="Times New Roman" w:cs="Times New Roman"/>
                <w:b/>
                <w:sz w:val="24"/>
                <w:szCs w:val="24"/>
                <w14:ligatures w14:val="none"/>
              </w:rPr>
              <w:t xml:space="preserve"> </w:t>
            </w:r>
            <w:r w:rsidRPr="00B76D06">
              <w:rPr>
                <w:rFonts w:ascii="Times New Roman" w:eastAsia="Times New Roman" w:hAnsi="Times New Roman" w:cs="Times New Roman"/>
                <w:b/>
                <w:kern w:val="0"/>
                <w:sz w:val="24"/>
                <w:szCs w:val="24"/>
                <w14:ligatures w14:val="none"/>
              </w:rPr>
              <w:t>suteikimo</w:t>
            </w:r>
            <w:r w:rsidRPr="00B76D06">
              <w:rPr>
                <w:rFonts w:ascii="Times New Roman" w:eastAsia="Times New Roman" w:hAnsi="Times New Roman" w:cs="Times New Roman"/>
                <w:b/>
                <w:sz w:val="24"/>
                <w:szCs w:val="24"/>
                <w14:ligatures w14:val="none"/>
              </w:rPr>
              <w:t xml:space="preserve"> terminas, kai </w:t>
            </w:r>
            <w:r w:rsidRPr="00B76D06">
              <w:rPr>
                <w:rFonts w:ascii="Times New Roman" w:eastAsia="Times New Roman" w:hAnsi="Times New Roman" w:cs="Times New Roman"/>
                <w:b/>
                <w:kern w:val="0"/>
                <w:sz w:val="24"/>
                <w:szCs w:val="24"/>
                <w14:ligatures w14:val="none"/>
              </w:rPr>
              <w:t>Paslaugos yra vienkartinio pobūdžio, teikiamos periodiškai arba pagal Pirkėjo Užsakymą</w:t>
            </w:r>
          </w:p>
          <w:p w14:paraId="0FFFAD2A" w14:textId="77777777" w:rsidR="00EA131F" w:rsidRPr="00B76D06" w:rsidRDefault="00EA131F" w:rsidP="00EA131F">
            <w:pPr>
              <w:spacing w:after="0" w:line="240" w:lineRule="auto"/>
              <w:rPr>
                <w:rFonts w:ascii="Times New Roman" w:eastAsia="Times New Roman" w:hAnsi="Times New Roman" w:cs="Times New Roman"/>
                <w:b/>
                <w:color w:val="FF0000"/>
                <w:sz w:val="24"/>
                <w:szCs w:val="24"/>
                <w14:ligatures w14:val="none"/>
              </w:rPr>
            </w:pPr>
          </w:p>
        </w:tc>
        <w:tc>
          <w:tcPr>
            <w:tcW w:w="6441" w:type="dxa"/>
            <w:gridSpan w:val="2"/>
          </w:tcPr>
          <w:p w14:paraId="1C74112E" w14:textId="36AFA9FF" w:rsidR="00EA131F" w:rsidRPr="006350A5" w:rsidRDefault="006350A5" w:rsidP="00BF7782">
            <w:pPr>
              <w:spacing w:after="0" w:line="240" w:lineRule="auto"/>
              <w:jc w:val="both"/>
              <w:rPr>
                <w:rFonts w:ascii="Times New Roman" w:eastAsia="Times New Roman" w:hAnsi="Times New Roman" w:cs="Times New Roman"/>
                <w:color w:val="4472C4"/>
                <w:kern w:val="0"/>
                <w:sz w:val="24"/>
                <w:szCs w:val="24"/>
                <w14:ligatures w14:val="none"/>
              </w:rPr>
            </w:pPr>
            <w:r w:rsidRPr="006350A5">
              <w:rPr>
                <w:rFonts w:ascii="Times New Roman" w:hAnsi="Times New Roman" w:cs="Times New Roman"/>
                <w:sz w:val="24"/>
                <w:szCs w:val="24"/>
              </w:rPr>
              <w:t xml:space="preserve">Tiekėjas Paslaugas įsipareigoja suteikti </w:t>
            </w:r>
            <w:r w:rsidR="00510A05" w:rsidRPr="006350A5">
              <w:rPr>
                <w:rFonts w:ascii="Times New Roman" w:hAnsi="Times New Roman" w:cs="Times New Roman"/>
                <w:sz w:val="24"/>
                <w:szCs w:val="24"/>
              </w:rPr>
              <w:t xml:space="preserve">ne vėliau kaip iki 2026 m. kovo </w:t>
            </w:r>
            <w:r w:rsidR="003F75AB">
              <w:rPr>
                <w:rFonts w:ascii="Times New Roman" w:hAnsi="Times New Roman" w:cs="Times New Roman"/>
                <w:sz w:val="24"/>
                <w:szCs w:val="24"/>
              </w:rPr>
              <w:t>20</w:t>
            </w:r>
            <w:r w:rsidR="00510A05" w:rsidRPr="006350A5">
              <w:rPr>
                <w:rFonts w:ascii="Times New Roman" w:hAnsi="Times New Roman" w:cs="Times New Roman"/>
                <w:sz w:val="24"/>
                <w:szCs w:val="24"/>
              </w:rPr>
              <w:t xml:space="preserve"> d.</w:t>
            </w:r>
            <w:r w:rsidR="006969EB" w:rsidRPr="006350A5">
              <w:rPr>
                <w:rFonts w:ascii="Times New Roman" w:hAnsi="Times New Roman" w:cs="Times New Roman"/>
                <w:sz w:val="24"/>
                <w:szCs w:val="24"/>
              </w:rPr>
              <w:t xml:space="preserve"> </w:t>
            </w:r>
          </w:p>
        </w:tc>
      </w:tr>
      <w:tr w:rsidR="00EA131F" w:rsidRPr="00B76D06" w14:paraId="12414F32" w14:textId="77777777" w:rsidTr="005C0F55">
        <w:trPr>
          <w:trHeight w:val="300"/>
        </w:trPr>
        <w:tc>
          <w:tcPr>
            <w:tcW w:w="3094" w:type="dxa"/>
            <w:gridSpan w:val="2"/>
          </w:tcPr>
          <w:p w14:paraId="4C774A0D"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4.2. Paslaugų / jų dalies / etapo / periodo suteikimo termino pratęsimas</w:t>
            </w:r>
          </w:p>
        </w:tc>
        <w:tc>
          <w:tcPr>
            <w:tcW w:w="6441" w:type="dxa"/>
            <w:gridSpan w:val="2"/>
          </w:tcPr>
          <w:p w14:paraId="1760B409" w14:textId="77777777" w:rsidR="00EA131F" w:rsidRPr="006350A5" w:rsidRDefault="00EA131F" w:rsidP="00EA131F">
            <w:pPr>
              <w:spacing w:after="0" w:line="240" w:lineRule="auto"/>
              <w:rPr>
                <w:rFonts w:ascii="Times New Roman" w:eastAsia="Times New Roman" w:hAnsi="Times New Roman" w:cs="Times New Roman"/>
                <w:sz w:val="24"/>
                <w:szCs w:val="24"/>
                <w14:ligatures w14:val="none"/>
              </w:rPr>
            </w:pPr>
            <w:r w:rsidRPr="006350A5">
              <w:rPr>
                <w:rFonts w:ascii="Times New Roman" w:eastAsia="Times New Roman" w:hAnsi="Times New Roman" w:cs="Times New Roman"/>
                <w:sz w:val="24"/>
                <w:szCs w:val="24"/>
                <w14:ligatures w14:val="none"/>
              </w:rPr>
              <w:t>Netaikoma</w:t>
            </w:r>
          </w:p>
          <w:p w14:paraId="2BFFE001" w14:textId="3B6E4CA7" w:rsidR="00EA131F" w:rsidRPr="006350A5" w:rsidRDefault="00EA131F" w:rsidP="00EA131F">
            <w:pPr>
              <w:spacing w:after="0" w:line="240" w:lineRule="auto"/>
              <w:rPr>
                <w:rFonts w:ascii="Times New Roman" w:eastAsia="Times New Roman" w:hAnsi="Times New Roman" w:cs="Times New Roman"/>
                <w:kern w:val="0"/>
                <w:sz w:val="24"/>
                <w:szCs w:val="24"/>
                <w14:ligatures w14:val="none"/>
              </w:rPr>
            </w:pPr>
          </w:p>
        </w:tc>
      </w:tr>
      <w:tr w:rsidR="00EA131F" w:rsidRPr="00B76D06" w14:paraId="75AA86CE" w14:textId="77777777" w:rsidTr="005C0F55">
        <w:trPr>
          <w:trHeight w:val="300"/>
        </w:trPr>
        <w:tc>
          <w:tcPr>
            <w:tcW w:w="3094" w:type="dxa"/>
            <w:gridSpan w:val="2"/>
          </w:tcPr>
          <w:p w14:paraId="6E87F9EB" w14:textId="3578AF59" w:rsidR="00EA131F" w:rsidRPr="008E71FE" w:rsidRDefault="00EA131F" w:rsidP="008E71FE">
            <w:pPr>
              <w:spacing w:after="0" w:line="240" w:lineRule="auto"/>
              <w:rPr>
                <w:rFonts w:ascii="Times New Roman" w:eastAsia="Times New Roman" w:hAnsi="Times New Roman" w:cs="Times New Roman"/>
                <w:b/>
                <w:sz w:val="24"/>
                <w:szCs w:val="24"/>
                <w14:ligatures w14:val="none"/>
              </w:rPr>
            </w:pPr>
            <w:r w:rsidRPr="008E71FE">
              <w:rPr>
                <w:rFonts w:ascii="Times New Roman" w:eastAsia="Times New Roman" w:hAnsi="Times New Roman" w:cs="Times New Roman"/>
                <w:b/>
                <w:sz w:val="24"/>
                <w:szCs w:val="24"/>
                <w14:ligatures w14:val="none"/>
              </w:rPr>
              <w:t xml:space="preserve">4.3. Užsakymų teikimo tvarka </w:t>
            </w:r>
          </w:p>
        </w:tc>
        <w:tc>
          <w:tcPr>
            <w:tcW w:w="6441" w:type="dxa"/>
            <w:gridSpan w:val="2"/>
          </w:tcPr>
          <w:p w14:paraId="4EDC54B5" w14:textId="5DCCA338" w:rsidR="00EA131F" w:rsidRPr="008E71FE" w:rsidRDefault="00355FF8" w:rsidP="008E71FE">
            <w:pPr>
              <w:spacing w:after="0" w:line="240" w:lineRule="auto"/>
              <w:jc w:val="both"/>
              <w:rPr>
                <w:rFonts w:ascii="Times New Roman" w:hAnsi="Times New Roman" w:cs="Times New Roman"/>
                <w:sz w:val="24"/>
                <w:szCs w:val="24"/>
              </w:rPr>
            </w:pPr>
            <w:ins w:id="4" w:author="Vilma Naujokė" w:date="2025-11-09T21:34:00Z">
              <w:r>
                <w:rPr>
                  <w:rFonts w:ascii="Times New Roman" w:hAnsi="Times New Roman" w:cs="Times New Roman"/>
                  <w:sz w:val="24"/>
                  <w:szCs w:val="24"/>
                </w:rPr>
                <w:t>Netaikoma</w:t>
              </w:r>
            </w:ins>
          </w:p>
        </w:tc>
      </w:tr>
      <w:tr w:rsidR="00EA131F" w:rsidRPr="00B76D06" w14:paraId="269860D2" w14:textId="77777777" w:rsidTr="002F791D">
        <w:trPr>
          <w:trHeight w:val="929"/>
        </w:trPr>
        <w:tc>
          <w:tcPr>
            <w:tcW w:w="3094" w:type="dxa"/>
            <w:gridSpan w:val="2"/>
            <w:tcBorders>
              <w:top w:val="single" w:sz="4" w:space="0" w:color="auto"/>
              <w:left w:val="single" w:sz="4" w:space="0" w:color="auto"/>
              <w:bottom w:val="single" w:sz="4" w:space="0" w:color="auto"/>
              <w:right w:val="single" w:sz="4" w:space="0" w:color="auto"/>
            </w:tcBorders>
          </w:tcPr>
          <w:p w14:paraId="2A0291FC"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FA741D8" w14:textId="02909404" w:rsidR="00EA131F" w:rsidRPr="006350A5" w:rsidRDefault="00EA131F" w:rsidP="00EA131F">
            <w:pPr>
              <w:spacing w:after="0" w:line="240" w:lineRule="auto"/>
              <w:rPr>
                <w:rFonts w:ascii="Times New Roman" w:eastAsia="Times New Roman" w:hAnsi="Times New Roman" w:cs="Times New Roman"/>
                <w:sz w:val="24"/>
                <w:szCs w:val="24"/>
                <w14:ligatures w14:val="none"/>
              </w:rPr>
            </w:pPr>
            <w:r w:rsidRPr="006350A5">
              <w:rPr>
                <w:rFonts w:ascii="Times New Roman" w:eastAsia="Times New Roman" w:hAnsi="Times New Roman" w:cs="Times New Roman"/>
                <w:sz w:val="24"/>
                <w:szCs w:val="24"/>
                <w14:ligatures w14:val="none"/>
              </w:rPr>
              <w:t>Netaikoma</w:t>
            </w:r>
          </w:p>
          <w:p w14:paraId="1D10BFBC" w14:textId="40DE4C44" w:rsidR="00EA131F" w:rsidRPr="006350A5" w:rsidRDefault="00EA131F" w:rsidP="00EA131F">
            <w:pPr>
              <w:spacing w:after="0" w:line="240" w:lineRule="auto"/>
              <w:rPr>
                <w:rFonts w:ascii="Times New Roman" w:eastAsia="Times New Roman" w:hAnsi="Times New Roman" w:cs="Times New Roman"/>
                <w:color w:val="FF0000"/>
                <w:sz w:val="24"/>
                <w:szCs w:val="24"/>
                <w14:ligatures w14:val="none"/>
              </w:rPr>
            </w:pPr>
          </w:p>
        </w:tc>
      </w:tr>
      <w:tr w:rsidR="00EA131F" w:rsidRPr="00B76D06" w14:paraId="070CDAC8" w14:textId="77777777" w:rsidTr="005C0F55">
        <w:trPr>
          <w:trHeight w:val="300"/>
        </w:trPr>
        <w:tc>
          <w:tcPr>
            <w:tcW w:w="3094" w:type="dxa"/>
            <w:gridSpan w:val="2"/>
          </w:tcPr>
          <w:p w14:paraId="3EC723BE"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4.5. Pateikiami dokumentai</w:t>
            </w:r>
          </w:p>
        </w:tc>
        <w:tc>
          <w:tcPr>
            <w:tcW w:w="6441" w:type="dxa"/>
            <w:gridSpan w:val="2"/>
          </w:tcPr>
          <w:p w14:paraId="4D42E7A2" w14:textId="4C95FFF5" w:rsidR="008F06CD" w:rsidRPr="00EF6153" w:rsidRDefault="00EA131F" w:rsidP="008E71FE">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Turi būti pateikiami šie dokumentai: </w:t>
            </w:r>
            <w:r w:rsidR="006969EB">
              <w:rPr>
                <w:rFonts w:ascii="Times New Roman" w:eastAsia="Times New Roman" w:hAnsi="Times New Roman" w:cs="Times New Roman"/>
                <w:sz w:val="24"/>
                <w:szCs w:val="24"/>
                <w14:ligatures w14:val="none"/>
              </w:rPr>
              <w:t>pr</w:t>
            </w:r>
            <w:r w:rsidR="008F06CD">
              <w:rPr>
                <w:rFonts w:ascii="Times New Roman" w:eastAsia="Times New Roman" w:hAnsi="Times New Roman" w:cs="Times New Roman"/>
                <w:sz w:val="24"/>
                <w:szCs w:val="24"/>
                <w14:ligatures w14:val="none"/>
              </w:rPr>
              <w:t>iėmimo – perdavimo aktas</w:t>
            </w:r>
            <w:r w:rsidR="006350A5">
              <w:rPr>
                <w:rFonts w:ascii="Times New Roman" w:eastAsia="Times New Roman" w:hAnsi="Times New Roman" w:cs="Times New Roman"/>
                <w:sz w:val="24"/>
                <w:szCs w:val="24"/>
                <w14:ligatures w14:val="none"/>
              </w:rPr>
              <w:t xml:space="preserve"> </w:t>
            </w:r>
            <w:r w:rsidR="006350A5" w:rsidRPr="00EF6153">
              <w:rPr>
                <w:rFonts w:ascii="Times New Roman" w:eastAsia="Times New Roman" w:hAnsi="Times New Roman" w:cs="Times New Roman"/>
                <w:sz w:val="24"/>
                <w:szCs w:val="24"/>
                <w14:ligatures w14:val="none"/>
              </w:rPr>
              <w:t>ir</w:t>
            </w:r>
            <w:r w:rsidR="008F06CD" w:rsidRPr="00EF6153">
              <w:rPr>
                <w:rFonts w:ascii="Times New Roman" w:eastAsia="Times New Roman" w:hAnsi="Times New Roman" w:cs="Times New Roman"/>
                <w:sz w:val="24"/>
                <w:szCs w:val="24"/>
                <w14:ligatures w14:val="none"/>
              </w:rPr>
              <w:t xml:space="preserve"> sąskaita. </w:t>
            </w:r>
          </w:p>
          <w:p w14:paraId="78B3067D" w14:textId="78F58E8A" w:rsidR="00EA131F" w:rsidRPr="00B76D06" w:rsidRDefault="008E71FE" w:rsidP="00C90CA6">
            <w:pPr>
              <w:spacing w:after="0" w:line="240" w:lineRule="auto"/>
              <w:jc w:val="both"/>
              <w:rPr>
                <w:rFonts w:ascii="Times New Roman" w:eastAsia="Times New Roman" w:hAnsi="Times New Roman" w:cs="Times New Roman"/>
                <w:kern w:val="0"/>
                <w:sz w:val="24"/>
                <w:szCs w:val="24"/>
                <w14:ligatures w14:val="none"/>
              </w:rPr>
            </w:pPr>
            <w:r w:rsidRPr="008E71FE">
              <w:rPr>
                <w:rFonts w:ascii="Times New Roman" w:hAnsi="Times New Roman" w:cs="Times New Roman"/>
                <w:sz w:val="24"/>
                <w:szCs w:val="24"/>
              </w:rPr>
              <w:t xml:space="preserve">Parengti garsinio vaizdavimo tekstai MS Word, </w:t>
            </w:r>
            <w:proofErr w:type="spellStart"/>
            <w:r w:rsidRPr="008E71FE">
              <w:rPr>
                <w:rFonts w:ascii="Times New Roman" w:hAnsi="Times New Roman" w:cs="Times New Roman"/>
                <w:sz w:val="24"/>
                <w:szCs w:val="24"/>
              </w:rPr>
              <w:t>pdf</w:t>
            </w:r>
            <w:proofErr w:type="spellEnd"/>
            <w:r w:rsidRPr="008E71FE">
              <w:rPr>
                <w:rFonts w:ascii="Times New Roman" w:hAnsi="Times New Roman" w:cs="Times New Roman"/>
                <w:sz w:val="24"/>
                <w:szCs w:val="24"/>
              </w:rPr>
              <w:t xml:space="preserve"> ar analogišku formatu perduodami elektroninėmis duomenų perdavimo platformomis. Kiekvieno filmo garsinio vaizdavimo tekstas turi būti siunčiamas kartu su informacijos prieinamumo asmenims su tiekėjo regos negalios eksperto pasirašytu patvirtinimu, kad atliktas garsinis vaizdavimas yra atliktas kokybiškai ir atitinka Filmų pritaikymo žmonėms su regos negalia gaires.</w:t>
            </w:r>
            <w:r>
              <w:rPr>
                <w:rFonts w:ascii="Times New Roman" w:hAnsi="Times New Roman" w:cs="Times New Roman"/>
                <w:sz w:val="24"/>
                <w:szCs w:val="24"/>
              </w:rPr>
              <w:t xml:space="preserve"> </w:t>
            </w:r>
            <w:r w:rsidR="00A14B13" w:rsidRPr="00EF6153">
              <w:rPr>
                <w:rFonts w:ascii="Times New Roman" w:hAnsi="Times New Roman" w:cs="Times New Roman"/>
                <w:sz w:val="24"/>
                <w:szCs w:val="24"/>
              </w:rPr>
              <w:t>Kartu perduodami filmo kūrėjų / platintojų / autorinių teisių turėtojų savininkų sutikimus atlikti filmo garsinį vaizdavimą</w:t>
            </w:r>
            <w:r w:rsidR="00EF6153" w:rsidRPr="00EF6153">
              <w:rPr>
                <w:rFonts w:ascii="Times New Roman" w:hAnsi="Times New Roman" w:cs="Times New Roman"/>
                <w:sz w:val="24"/>
                <w:szCs w:val="24"/>
              </w:rPr>
              <w:t xml:space="preserve">. </w:t>
            </w:r>
          </w:p>
        </w:tc>
      </w:tr>
      <w:tr w:rsidR="00EA131F" w:rsidRPr="00B76D06" w14:paraId="7A20DBA9" w14:textId="77777777" w:rsidTr="005C0F55">
        <w:trPr>
          <w:trHeight w:val="300"/>
        </w:trPr>
        <w:tc>
          <w:tcPr>
            <w:tcW w:w="9535" w:type="dxa"/>
            <w:gridSpan w:val="4"/>
          </w:tcPr>
          <w:p w14:paraId="1331D764"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 SUTARTIES KAINA IR ATSISKAITYMO TVARKA</w:t>
            </w:r>
          </w:p>
        </w:tc>
      </w:tr>
      <w:tr w:rsidR="00EA131F" w:rsidRPr="00B76D06" w14:paraId="3BC3AF2B" w14:textId="77777777" w:rsidTr="005C0F55">
        <w:trPr>
          <w:trHeight w:val="300"/>
        </w:trPr>
        <w:tc>
          <w:tcPr>
            <w:tcW w:w="3094" w:type="dxa"/>
            <w:gridSpan w:val="2"/>
          </w:tcPr>
          <w:p w14:paraId="5997D569"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5.1. Sutarčiai taikomas kainos apskaičiavimo būdas</w:t>
            </w:r>
          </w:p>
        </w:tc>
        <w:tc>
          <w:tcPr>
            <w:tcW w:w="6441" w:type="dxa"/>
            <w:gridSpan w:val="2"/>
          </w:tcPr>
          <w:p w14:paraId="3C87AB4E" w14:textId="6F74FC17" w:rsidR="00EA131F" w:rsidRPr="00B76D06" w:rsidRDefault="00EA131F" w:rsidP="00EA131F">
            <w:pPr>
              <w:spacing w:after="0" w:line="240" w:lineRule="auto"/>
              <w:jc w:val="both"/>
              <w:rPr>
                <w:rFonts w:ascii="Times New Roman" w:eastAsia="Times New Roman" w:hAnsi="Times New Roman" w:cs="Times New Roman"/>
                <w:kern w:val="0"/>
                <w:sz w:val="24"/>
                <w:szCs w:val="24"/>
                <w:lang w:eastAsia="lt-LT"/>
                <w14:ligatures w14:val="none"/>
              </w:rPr>
            </w:pPr>
            <w:r w:rsidRPr="002F791D">
              <w:rPr>
                <w:rFonts w:ascii="Times New Roman" w:eastAsia="Times New Roman" w:hAnsi="Times New Roman" w:cs="Times New Roman"/>
                <w:kern w:val="0"/>
                <w:sz w:val="24"/>
                <w:szCs w:val="24"/>
                <w:lang w:eastAsia="lt-LT"/>
                <w14:ligatures w14:val="none"/>
              </w:rPr>
              <w:t xml:space="preserve">Vadovaujantis Kainodaros taisyklių nustatymo metodika, patvirtinta Viešųjų pirkimų tarnybos direktoriaus 2017 m. birželio 28 d. įsakymu Nr. 1S-95 „Dėl Kainodaros taisyklių </w:t>
            </w:r>
            <w:r w:rsidRPr="002F791D">
              <w:rPr>
                <w:rFonts w:ascii="Times New Roman" w:eastAsia="Times New Roman" w:hAnsi="Times New Roman" w:cs="Times New Roman"/>
                <w:kern w:val="0"/>
                <w:sz w:val="24"/>
                <w:szCs w:val="24"/>
                <w:lang w:eastAsia="lt-LT"/>
                <w14:ligatures w14:val="none"/>
              </w:rPr>
              <w:lastRenderedPageBreak/>
              <w:t>nustatymo metodikos patvirtinimo“ Sutarčiai taikomas kainos apskaičiavimo būdas – fiksuoto įkainio kainodara.</w:t>
            </w:r>
          </w:p>
        </w:tc>
      </w:tr>
      <w:tr w:rsidR="00EA131F" w:rsidRPr="00B76D06" w14:paraId="75689242" w14:textId="77777777" w:rsidTr="004D54C8">
        <w:trPr>
          <w:trHeight w:val="2272"/>
        </w:trPr>
        <w:tc>
          <w:tcPr>
            <w:tcW w:w="3094" w:type="dxa"/>
            <w:gridSpan w:val="2"/>
          </w:tcPr>
          <w:p w14:paraId="7E877FBE"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 xml:space="preserve">5.2. Pradinės Sutarties vertė ir Sutarties kaina, kai taikoma </w:t>
            </w:r>
            <w:r w:rsidRPr="00B76D06">
              <w:rPr>
                <w:rFonts w:ascii="Times New Roman" w:eastAsia="Times New Roman" w:hAnsi="Times New Roman" w:cs="Times New Roman"/>
                <w:b/>
                <w:sz w:val="24"/>
                <w:szCs w:val="24"/>
                <w:u w:val="single"/>
                <w14:ligatures w14:val="none"/>
              </w:rPr>
              <w:t>fiksuoto įkainio</w:t>
            </w:r>
            <w:r w:rsidRPr="00B76D06">
              <w:rPr>
                <w:rFonts w:ascii="Times New Roman" w:eastAsia="Times New Roman" w:hAnsi="Times New Roman" w:cs="Times New Roman"/>
                <w:b/>
                <w:sz w:val="24"/>
                <w:szCs w:val="24"/>
                <w14:ligatures w14:val="none"/>
              </w:rPr>
              <w:t xml:space="preserve"> kainodara</w:t>
            </w:r>
          </w:p>
          <w:p w14:paraId="2F3CA2BF"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p w14:paraId="443C43A4"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p w14:paraId="6D7CC1F1" w14:textId="77777777" w:rsidR="004D54C8" w:rsidRPr="00B76D06" w:rsidRDefault="004D54C8" w:rsidP="00EA131F">
            <w:pPr>
              <w:spacing w:after="0" w:line="240" w:lineRule="auto"/>
              <w:rPr>
                <w:rFonts w:ascii="Times New Roman" w:eastAsia="Times New Roman" w:hAnsi="Times New Roman" w:cs="Times New Roman"/>
                <w:b/>
                <w:sz w:val="24"/>
                <w:szCs w:val="24"/>
                <w14:ligatures w14:val="none"/>
              </w:rPr>
            </w:pPr>
          </w:p>
          <w:p w14:paraId="1C134902"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6441" w:type="dxa"/>
            <w:gridSpan w:val="2"/>
          </w:tcPr>
          <w:p w14:paraId="6162575C" w14:textId="77777777" w:rsidR="008227E9" w:rsidRPr="008227E9" w:rsidRDefault="008227E9" w:rsidP="008227E9">
            <w:pPr>
              <w:spacing w:after="0" w:line="240" w:lineRule="auto"/>
              <w:rPr>
                <w:rFonts w:ascii="Times New Roman" w:hAnsi="Times New Roman" w:cs="Times New Roman"/>
                <w:sz w:val="24"/>
                <w:szCs w:val="24"/>
              </w:rPr>
            </w:pPr>
            <w:r w:rsidRPr="008227E9">
              <w:rPr>
                <w:rFonts w:ascii="Times New Roman" w:hAnsi="Times New Roman" w:cs="Times New Roman"/>
                <w:sz w:val="24"/>
                <w:szCs w:val="24"/>
              </w:rPr>
              <w:t xml:space="preserve">Pradinės Sutarties vertė yra </w:t>
            </w:r>
            <w:r w:rsidRPr="008227E9">
              <w:rPr>
                <w:rFonts w:ascii="Times New Roman" w:hAnsi="Times New Roman" w:cs="Times New Roman"/>
                <w:color w:val="4472C4"/>
                <w:sz w:val="24"/>
                <w:szCs w:val="24"/>
              </w:rPr>
              <w:t>(nurodyti sumą skaičiais)</w:t>
            </w:r>
            <w:r w:rsidRPr="008227E9">
              <w:rPr>
                <w:rFonts w:ascii="Times New Roman" w:hAnsi="Times New Roman" w:cs="Times New Roman"/>
                <w:sz w:val="24"/>
                <w:szCs w:val="24"/>
              </w:rPr>
              <w:t xml:space="preserve"> Eur </w:t>
            </w:r>
            <w:r w:rsidRPr="008227E9">
              <w:rPr>
                <w:rFonts w:ascii="Times New Roman" w:hAnsi="Times New Roman" w:cs="Times New Roman"/>
                <w:color w:val="4472C4"/>
                <w:sz w:val="24"/>
                <w:szCs w:val="24"/>
              </w:rPr>
              <w:t>(nurodyti sumą žodžiais)</w:t>
            </w:r>
            <w:r w:rsidRPr="008227E9">
              <w:rPr>
                <w:rFonts w:ascii="Times New Roman" w:hAnsi="Times New Roman" w:cs="Times New Roman"/>
                <w:sz w:val="24"/>
                <w:szCs w:val="24"/>
              </w:rPr>
              <w:t xml:space="preserve"> be PVM.</w:t>
            </w:r>
          </w:p>
          <w:p w14:paraId="14BE4395" w14:textId="77777777" w:rsidR="008227E9" w:rsidRPr="008227E9" w:rsidRDefault="008227E9" w:rsidP="008227E9">
            <w:pPr>
              <w:spacing w:after="0" w:line="240" w:lineRule="auto"/>
              <w:rPr>
                <w:rFonts w:ascii="Times New Roman" w:hAnsi="Times New Roman" w:cs="Times New Roman"/>
                <w:sz w:val="24"/>
                <w:szCs w:val="24"/>
              </w:rPr>
            </w:pPr>
            <w:r w:rsidRPr="008227E9">
              <w:rPr>
                <w:rFonts w:ascii="Times New Roman" w:hAnsi="Times New Roman" w:cs="Times New Roman"/>
                <w:sz w:val="24"/>
                <w:szCs w:val="24"/>
              </w:rPr>
              <w:t xml:space="preserve">PVM sudaro </w:t>
            </w:r>
            <w:r w:rsidRPr="008227E9">
              <w:rPr>
                <w:rFonts w:ascii="Times New Roman" w:hAnsi="Times New Roman" w:cs="Times New Roman"/>
                <w:color w:val="4472C4"/>
                <w:sz w:val="24"/>
                <w:szCs w:val="24"/>
              </w:rPr>
              <w:t>(nurodyti sumą skaičiais)</w:t>
            </w:r>
            <w:r w:rsidRPr="008227E9">
              <w:rPr>
                <w:rFonts w:ascii="Times New Roman" w:hAnsi="Times New Roman" w:cs="Times New Roman"/>
                <w:sz w:val="24"/>
                <w:szCs w:val="24"/>
              </w:rPr>
              <w:t xml:space="preserve"> Eur </w:t>
            </w:r>
            <w:r w:rsidRPr="008227E9">
              <w:rPr>
                <w:rFonts w:ascii="Times New Roman" w:hAnsi="Times New Roman" w:cs="Times New Roman"/>
                <w:color w:val="4472C4"/>
                <w:sz w:val="24"/>
                <w:szCs w:val="24"/>
              </w:rPr>
              <w:t>(nurodyti sumą žodžiais)</w:t>
            </w:r>
            <w:r w:rsidRPr="008227E9">
              <w:rPr>
                <w:rFonts w:ascii="Times New Roman" w:hAnsi="Times New Roman" w:cs="Times New Roman"/>
                <w:sz w:val="24"/>
                <w:szCs w:val="24"/>
              </w:rPr>
              <w:t>.</w:t>
            </w:r>
          </w:p>
          <w:p w14:paraId="623378D4" w14:textId="77777777" w:rsidR="008227E9" w:rsidRPr="008227E9" w:rsidRDefault="008227E9" w:rsidP="008227E9">
            <w:pPr>
              <w:spacing w:after="0" w:line="240" w:lineRule="auto"/>
              <w:rPr>
                <w:rFonts w:ascii="Times New Roman" w:hAnsi="Times New Roman" w:cs="Times New Roman"/>
                <w:sz w:val="24"/>
                <w:szCs w:val="24"/>
              </w:rPr>
            </w:pPr>
            <w:r w:rsidRPr="008227E9">
              <w:rPr>
                <w:rFonts w:ascii="Times New Roman" w:hAnsi="Times New Roman" w:cs="Times New Roman"/>
                <w:sz w:val="24"/>
                <w:szCs w:val="24"/>
              </w:rPr>
              <w:t xml:space="preserve">Sutarties kaina yra </w:t>
            </w:r>
            <w:r w:rsidRPr="008227E9">
              <w:rPr>
                <w:rFonts w:ascii="Times New Roman" w:hAnsi="Times New Roman" w:cs="Times New Roman"/>
                <w:color w:val="4472C4"/>
                <w:sz w:val="24"/>
                <w:szCs w:val="24"/>
              </w:rPr>
              <w:t>(nurodyti sumą skaičiais)</w:t>
            </w:r>
            <w:r w:rsidRPr="008227E9">
              <w:rPr>
                <w:rFonts w:ascii="Times New Roman" w:hAnsi="Times New Roman" w:cs="Times New Roman"/>
                <w:sz w:val="24"/>
                <w:szCs w:val="24"/>
              </w:rPr>
              <w:t xml:space="preserve"> Eur </w:t>
            </w:r>
            <w:r w:rsidRPr="008227E9">
              <w:rPr>
                <w:rFonts w:ascii="Times New Roman" w:hAnsi="Times New Roman" w:cs="Times New Roman"/>
                <w:color w:val="4472C4"/>
                <w:sz w:val="24"/>
                <w:szCs w:val="24"/>
              </w:rPr>
              <w:t>(nurodyti sumą žodžiais)</w:t>
            </w:r>
            <w:r w:rsidRPr="008227E9">
              <w:rPr>
                <w:rFonts w:ascii="Times New Roman" w:hAnsi="Times New Roman" w:cs="Times New Roman"/>
                <w:sz w:val="24"/>
                <w:szCs w:val="24"/>
              </w:rPr>
              <w:t xml:space="preserve"> su PVM.</w:t>
            </w:r>
          </w:p>
          <w:p w14:paraId="0FE8320B" w14:textId="77777777" w:rsidR="00EA131F" w:rsidRPr="006912FE" w:rsidRDefault="00EA131F" w:rsidP="008227E9">
            <w:pPr>
              <w:spacing w:after="0" w:line="240" w:lineRule="auto"/>
              <w:jc w:val="both"/>
              <w:rPr>
                <w:rFonts w:ascii="Times New Roman" w:eastAsia="Times New Roman" w:hAnsi="Times New Roman" w:cs="Times New Roman"/>
                <w:sz w:val="24"/>
                <w:szCs w:val="24"/>
                <w14:ligatures w14:val="none"/>
              </w:rPr>
            </w:pPr>
            <w:r w:rsidRPr="008227E9">
              <w:rPr>
                <w:rFonts w:ascii="Times New Roman" w:eastAsia="Times New Roman" w:hAnsi="Times New Roman" w:cs="Times New Roman"/>
                <w:sz w:val="24"/>
                <w:szCs w:val="24"/>
                <w14:ligatures w14:val="none"/>
              </w:rPr>
              <w:t>Šioje Sutartyje Pradinės Sutarties vertė yra lygi Tiekėjo pasiūlymo kainai be PVM, nurodytai už visą pirkimo dokumentuose ir Sutartyje</w:t>
            </w:r>
            <w:r w:rsidRPr="006912FE">
              <w:rPr>
                <w:rFonts w:ascii="Times New Roman" w:eastAsia="Times New Roman" w:hAnsi="Times New Roman" w:cs="Times New Roman"/>
                <w:sz w:val="24"/>
                <w:szCs w:val="24"/>
                <w14:ligatures w14:val="none"/>
              </w:rPr>
              <w:t xml:space="preserve"> nurodytą Paslaugų kiekį ir (ar) apimtį. Pirkėjas neįsipareigoja sumokėti visą Sutarties kainą.</w:t>
            </w:r>
          </w:p>
          <w:p w14:paraId="45D32BE9" w14:textId="77777777" w:rsidR="00154DC1" w:rsidRDefault="00154DC1" w:rsidP="00EA131F">
            <w:pPr>
              <w:spacing w:after="0" w:line="240" w:lineRule="auto"/>
              <w:jc w:val="both"/>
              <w:rPr>
                <w:rFonts w:ascii="Times New Roman" w:eastAsia="Times New Roman" w:hAnsi="Times New Roman" w:cs="Times New Roman"/>
                <w:sz w:val="24"/>
                <w:szCs w:val="24"/>
                <w14:ligatures w14:val="none"/>
              </w:rPr>
            </w:pPr>
            <w:r w:rsidRPr="006912FE">
              <w:rPr>
                <w:rFonts w:ascii="Times New Roman" w:eastAsia="Times New Roman" w:hAnsi="Times New Roman" w:cs="Times New Roman"/>
                <w:sz w:val="24"/>
                <w:szCs w:val="24"/>
                <w14:ligatures w14:val="none"/>
              </w:rPr>
              <w:t>Pirkėjas apmoka tik už faktiškai suteiktas pas</w:t>
            </w:r>
            <w:r w:rsidRPr="004A52C4">
              <w:rPr>
                <w:rFonts w:ascii="Times New Roman" w:eastAsia="Times New Roman" w:hAnsi="Times New Roman" w:cs="Times New Roman"/>
                <w:sz w:val="24"/>
                <w:szCs w:val="24"/>
                <w14:ligatures w14:val="none"/>
              </w:rPr>
              <w:t xml:space="preserve">laugas, atsižvelgiant į Tiekėjo pasiūlymo kainą ir turimas lėšas. </w:t>
            </w:r>
          </w:p>
          <w:p w14:paraId="537B56BA" w14:textId="77777777" w:rsidR="00C90CA6" w:rsidRPr="00EF6153" w:rsidRDefault="00C90CA6" w:rsidP="00C90CA6">
            <w:pPr>
              <w:spacing w:after="0" w:line="240" w:lineRule="auto"/>
              <w:jc w:val="both"/>
              <w:rPr>
                <w:rFonts w:ascii="Times New Roman" w:hAnsi="Times New Roman" w:cs="Times New Roman"/>
                <w:sz w:val="24"/>
                <w:szCs w:val="24"/>
              </w:rPr>
            </w:pPr>
            <w:r w:rsidRPr="00EF6153">
              <w:rPr>
                <w:rFonts w:ascii="Times New Roman" w:hAnsi="Times New Roman" w:cs="Times New Roman"/>
                <w:sz w:val="24"/>
                <w:szCs w:val="24"/>
              </w:rPr>
              <w:t xml:space="preserve">Atsiskaitoma gali būti už visą kiekį arba dalimis, atsiskaitymą skaidant į ne daugiau kaip 10 dalių, Tiekėjui pateikus filmų garsinio vaizdavimo tekstus ir abiem šalims pasirašius paslaugų priėmimo-perdavimo aktus. </w:t>
            </w:r>
            <w:r w:rsidRPr="009254B9">
              <w:rPr>
                <w:rFonts w:ascii="Times New Roman" w:hAnsi="Times New Roman" w:cs="Times New Roman"/>
                <w:color w:val="000000" w:themeColor="text1"/>
                <w:sz w:val="24"/>
                <w:szCs w:val="24"/>
              </w:rPr>
              <w:t>Tiekėjui perdavus paskutinio filmo garsinio vaizdavimo tekstą, pasirašomas  galutinis paslaugų priėmimo – perdavimo aktas.</w:t>
            </w:r>
          </w:p>
          <w:p w14:paraId="3C0A6244" w14:textId="3DBAFF81" w:rsidR="00C90CA6" w:rsidRPr="003E282E" w:rsidRDefault="00C90CA6" w:rsidP="00C90CA6">
            <w:pPr>
              <w:spacing w:after="0" w:line="240" w:lineRule="auto"/>
              <w:jc w:val="both"/>
              <w:rPr>
                <w:rFonts w:ascii="Times New Roman" w:eastAsia="Times New Roman" w:hAnsi="Times New Roman" w:cs="Times New Roman"/>
                <w:color w:val="ED0000"/>
                <w:sz w:val="24"/>
                <w:szCs w:val="24"/>
                <w14:ligatures w14:val="none"/>
              </w:rPr>
            </w:pPr>
            <w:r w:rsidRPr="00F74C82">
              <w:rPr>
                <w:rFonts w:ascii="Times New Roman" w:eastAsia="Times New Roman" w:hAnsi="Times New Roman" w:cs="Times New Roman"/>
                <w:sz w:val="24"/>
                <w:szCs w:val="24"/>
                <w14:ligatures w14:val="none"/>
              </w:rPr>
              <w:t>Tiekėjui nepateikus nurodytų dokumentų, laikoma, kad Paslaugos neatitinka Sutartyje nurodytų reikalavimų.</w:t>
            </w:r>
          </w:p>
        </w:tc>
      </w:tr>
      <w:tr w:rsidR="00EA131F" w:rsidRPr="00B76D06" w14:paraId="6284D813" w14:textId="77777777" w:rsidTr="005C0F55">
        <w:trPr>
          <w:trHeight w:val="300"/>
        </w:trPr>
        <w:tc>
          <w:tcPr>
            <w:tcW w:w="3094" w:type="dxa"/>
            <w:gridSpan w:val="2"/>
          </w:tcPr>
          <w:p w14:paraId="3556AF74" w14:textId="51404774"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5.3. Sutarties kainos  perskaičiavimas taikant </w:t>
            </w:r>
            <w:r w:rsidRPr="00B76D06">
              <w:rPr>
                <w:rFonts w:ascii="Times New Roman" w:eastAsia="Times New Roman" w:hAnsi="Times New Roman" w:cs="Times New Roman"/>
                <w:b/>
                <w:sz w:val="24"/>
                <w:szCs w:val="24"/>
                <w:u w:val="single"/>
                <w14:ligatures w14:val="none"/>
              </w:rPr>
              <w:t>peržiūros</w:t>
            </w:r>
            <w:r w:rsidRPr="00B76D06">
              <w:rPr>
                <w:rFonts w:ascii="Times New Roman" w:eastAsia="Times New Roman" w:hAnsi="Times New Roman" w:cs="Times New Roman"/>
                <w:b/>
                <w:sz w:val="24"/>
                <w:szCs w:val="24"/>
                <w14:ligatures w14:val="none"/>
              </w:rPr>
              <w:t xml:space="preserve"> taisykles</w:t>
            </w:r>
          </w:p>
        </w:tc>
        <w:tc>
          <w:tcPr>
            <w:tcW w:w="6441" w:type="dxa"/>
            <w:gridSpan w:val="2"/>
          </w:tcPr>
          <w:p w14:paraId="2C22D7F4" w14:textId="28E05AC6" w:rsidR="00EA131F" w:rsidRPr="00B76D06" w:rsidRDefault="00EA131F" w:rsidP="00EA131F">
            <w:pPr>
              <w:spacing w:after="0" w:line="240" w:lineRule="auto"/>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Sutarties kaina  bus perskaičiuojam</w:t>
            </w:r>
            <w:r>
              <w:rPr>
                <w:rFonts w:ascii="Times New Roman" w:eastAsia="Times New Roman" w:hAnsi="Times New Roman" w:cs="Times New Roman"/>
                <w:sz w:val="24"/>
                <w:szCs w:val="24"/>
                <w14:ligatures w14:val="none"/>
              </w:rPr>
              <w:t>a</w:t>
            </w:r>
            <w:r w:rsidRPr="00B76D06">
              <w:rPr>
                <w:rFonts w:ascii="Times New Roman" w:eastAsia="Times New Roman" w:hAnsi="Times New Roman" w:cs="Times New Roman"/>
                <w:sz w:val="24"/>
                <w:szCs w:val="24"/>
                <w14:ligatures w14:val="none"/>
              </w:rPr>
              <w:t>:</w:t>
            </w:r>
          </w:p>
          <w:p w14:paraId="4FC36B7B" w14:textId="199F7552" w:rsidR="00EA131F" w:rsidRPr="00B76D06" w:rsidRDefault="00EA131F" w:rsidP="00EA131F">
            <w:pPr>
              <w:spacing w:after="0" w:line="240" w:lineRule="auto"/>
              <w:rPr>
                <w:rFonts w:ascii="Times New Roman" w:eastAsia="Times New Roman" w:hAnsi="Times New Roman" w:cs="Times New Roman"/>
                <w:color w:val="FF0000"/>
                <w:sz w:val="24"/>
                <w:szCs w:val="24"/>
                <w14:ligatures w14:val="none"/>
              </w:rPr>
            </w:pPr>
            <w:r w:rsidRPr="00B76D06">
              <w:rPr>
                <w:rFonts w:ascii="Times New Roman" w:eastAsia="Times New Roman" w:hAnsi="Times New Roman" w:cs="Times New Roman"/>
                <w:sz w:val="24"/>
                <w:szCs w:val="24"/>
                <w14:ligatures w14:val="none"/>
              </w:rPr>
              <w:t>5.3.1. dėl PVM tarifo pasikeitimo</w:t>
            </w:r>
            <w:r w:rsidR="008E71FE">
              <w:rPr>
                <w:rFonts w:ascii="Times New Roman" w:eastAsia="Times New Roman" w:hAnsi="Times New Roman" w:cs="Times New Roman"/>
                <w:sz w:val="24"/>
                <w:szCs w:val="24"/>
                <w14:ligatures w14:val="none"/>
              </w:rPr>
              <w:t>.</w:t>
            </w:r>
          </w:p>
          <w:p w14:paraId="753738A4" w14:textId="3B7F0603" w:rsidR="00EA131F" w:rsidRPr="00B76D06" w:rsidRDefault="00EA131F" w:rsidP="00EA131F">
            <w:pPr>
              <w:spacing w:after="0" w:line="240" w:lineRule="auto"/>
              <w:rPr>
                <w:rFonts w:ascii="Times New Roman" w:eastAsia="Times New Roman" w:hAnsi="Times New Roman" w:cs="Times New Roman"/>
                <w:color w:val="FF0000"/>
                <w:sz w:val="24"/>
                <w:szCs w:val="24"/>
                <w14:ligatures w14:val="none"/>
              </w:rPr>
            </w:pPr>
          </w:p>
        </w:tc>
      </w:tr>
      <w:tr w:rsidR="00EA131F" w:rsidRPr="00B76D06" w14:paraId="5DCD244C" w14:textId="77777777" w:rsidTr="005C0F55">
        <w:trPr>
          <w:trHeight w:val="300"/>
        </w:trPr>
        <w:tc>
          <w:tcPr>
            <w:tcW w:w="3094" w:type="dxa"/>
            <w:gridSpan w:val="2"/>
          </w:tcPr>
          <w:p w14:paraId="1D622B58" w14:textId="2A021C90"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5.3.1. Sutarties kainos  peržiūra dėl PVM tarifo pasikeitimo</w:t>
            </w:r>
          </w:p>
        </w:tc>
        <w:tc>
          <w:tcPr>
            <w:tcW w:w="6441" w:type="dxa"/>
            <w:gridSpan w:val="2"/>
          </w:tcPr>
          <w:p w14:paraId="5A258BA9" w14:textId="1C948DBA" w:rsidR="00EA131F" w:rsidRPr="00B76D06" w:rsidRDefault="00EA131F" w:rsidP="00EA131F">
            <w:pPr>
              <w:spacing w:after="0" w:line="240" w:lineRule="auto"/>
              <w:jc w:val="both"/>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w:t>
            </w:r>
            <w:r w:rsidRPr="00B76D06">
              <w:rPr>
                <w:rFonts w:ascii="Times New Roman" w:eastAsia="Times New Roman" w:hAnsi="Times New Roman" w:cs="Times New Roman"/>
                <w:kern w:val="0"/>
                <w:sz w:val="24"/>
                <w:szCs w:val="24"/>
                <w14:ligatures w14:val="none"/>
              </w:rPr>
              <w:t>ei</w:t>
            </w:r>
            <w:r w:rsidRPr="00B76D06">
              <w:rPr>
                <w:rFonts w:ascii="Times New Roman" w:eastAsia="Times New Roman" w:hAnsi="Times New Roman" w:cs="Times New Roman"/>
                <w:sz w:val="24"/>
                <w:szCs w:val="24"/>
                <w14:ligatures w14:val="none"/>
              </w:rPr>
              <w:t>kiamų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Sutartyje nurodytai kainai, Sutarties kaina perskaičiuojam</w:t>
            </w:r>
            <w:r>
              <w:rPr>
                <w:rFonts w:ascii="Times New Roman" w:eastAsia="Times New Roman" w:hAnsi="Times New Roman" w:cs="Times New Roman"/>
                <w:sz w:val="24"/>
                <w:szCs w:val="24"/>
                <w14:ligatures w14:val="none"/>
              </w:rPr>
              <w:t>a</w:t>
            </w:r>
            <w:r w:rsidRPr="00B76D06">
              <w:rPr>
                <w:rFonts w:ascii="Times New Roman" w:eastAsia="Times New Roman" w:hAnsi="Times New Roman" w:cs="Times New Roman"/>
                <w:sz w:val="24"/>
                <w:szCs w:val="24"/>
                <w14:ligatures w14:val="none"/>
              </w:rPr>
              <w:t xml:space="preserve"> nekeičiant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kainos be PVM.</w:t>
            </w:r>
          </w:p>
          <w:p w14:paraId="33ABB861" w14:textId="0A0DE035" w:rsidR="00EA131F" w:rsidRPr="00B76D06" w:rsidRDefault="00EA131F" w:rsidP="00EA131F">
            <w:pPr>
              <w:spacing w:after="0" w:line="240" w:lineRule="auto"/>
              <w:jc w:val="both"/>
              <w:rPr>
                <w:rFonts w:ascii="Times New Roman" w:eastAsia="Times New Roman" w:hAnsi="Times New Roman" w:cs="Times New Roman"/>
                <w:color w:val="FF0000"/>
                <w:sz w:val="24"/>
                <w:szCs w:val="24"/>
                <w14:ligatures w14:val="none"/>
              </w:rPr>
            </w:pPr>
            <w:r w:rsidRPr="00B76D06">
              <w:rPr>
                <w:rFonts w:ascii="Times New Roman" w:eastAsia="Times New Roman" w:hAnsi="Times New Roman" w:cs="Times New Roman"/>
                <w:sz w:val="24"/>
                <w:szCs w:val="24"/>
                <w14:ligatures w14:val="none"/>
              </w:rPr>
              <w:t xml:space="preserve">Perskaičiavimas įforminamas Susitarimu ne vėliau kaip per </w:t>
            </w:r>
            <w:r>
              <w:rPr>
                <w:rFonts w:ascii="Times New Roman" w:eastAsia="Times New Roman" w:hAnsi="Times New Roman" w:cs="Times New Roman"/>
                <w:sz w:val="24"/>
                <w:szCs w:val="24"/>
                <w14:ligatures w14:val="none"/>
              </w:rPr>
              <w:t>14 (keturiolika</w:t>
            </w:r>
            <w:r w:rsidRPr="00B76D06">
              <w:rPr>
                <w:rFonts w:ascii="Times New Roman" w:eastAsia="Times New Roman" w:hAnsi="Times New Roman" w:cs="Times New Roman"/>
                <w:sz w:val="24"/>
                <w:szCs w:val="24"/>
                <w14:ligatures w14:val="none"/>
              </w:rPr>
              <w:t>)</w:t>
            </w:r>
            <w:r>
              <w:rPr>
                <w:rFonts w:ascii="Times New Roman" w:eastAsia="Times New Roman" w:hAnsi="Times New Roman" w:cs="Times New Roman"/>
                <w:sz w:val="24"/>
                <w:szCs w:val="24"/>
                <w14:ligatures w14:val="none"/>
              </w:rPr>
              <w:t xml:space="preserve"> kalendorinių dienų</w:t>
            </w:r>
            <w:r w:rsidRPr="00B76D06">
              <w:rPr>
                <w:rFonts w:ascii="Times New Roman" w:eastAsia="Times New Roman" w:hAnsi="Times New Roman" w:cs="Times New Roman"/>
                <w:sz w:val="24"/>
                <w:szCs w:val="24"/>
                <w14:ligatures w14:val="none"/>
              </w:rPr>
              <w:t xml:space="preserve"> nuo PVM mokėjimą reglamentuojančių teisės aktų pasikeitimo, kuris tampa neatskiriama Sutarties dalimi. Perskaičiuota (-</w:t>
            </w:r>
            <w:proofErr w:type="spellStart"/>
            <w:r w:rsidRPr="00B76D06">
              <w:rPr>
                <w:rFonts w:ascii="Times New Roman" w:eastAsia="Times New Roman" w:hAnsi="Times New Roman" w:cs="Times New Roman"/>
                <w:sz w:val="24"/>
                <w:szCs w:val="24"/>
                <w14:ligatures w14:val="none"/>
              </w:rPr>
              <w:t>as</w:t>
            </w:r>
            <w:proofErr w:type="spellEnd"/>
            <w:r w:rsidRPr="00B76D06">
              <w:rPr>
                <w:rFonts w:ascii="Times New Roman" w:eastAsia="Times New Roman" w:hAnsi="Times New Roman" w:cs="Times New Roman"/>
                <w:sz w:val="24"/>
                <w:szCs w:val="24"/>
                <w14:ligatures w14:val="none"/>
              </w:rPr>
              <w:t>) Sutarties kaina taikoma (-i) už tą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dalį, kurios bus teikiamos nuo Šalių pasirašyto Susitarimo įsigaliojimo dienos</w:t>
            </w:r>
            <w:r w:rsidRPr="00F934DF">
              <w:rPr>
                <w:rFonts w:ascii="Times New Roman" w:eastAsia="Times New Roman" w:hAnsi="Times New Roman" w:cs="Times New Roman"/>
                <w:sz w:val="24"/>
                <w:szCs w:val="24"/>
                <w14:ligatures w14:val="none"/>
              </w:rPr>
              <w:t>.</w:t>
            </w:r>
          </w:p>
        </w:tc>
      </w:tr>
      <w:tr w:rsidR="00EA131F" w:rsidRPr="00290781" w14:paraId="2B43E6A4" w14:textId="77777777" w:rsidTr="005C0F55">
        <w:trPr>
          <w:trHeight w:val="300"/>
        </w:trPr>
        <w:tc>
          <w:tcPr>
            <w:tcW w:w="3094" w:type="dxa"/>
            <w:gridSpan w:val="2"/>
          </w:tcPr>
          <w:p w14:paraId="7D290C10" w14:textId="1ECCE387" w:rsidR="00EA131F" w:rsidRPr="00290781" w:rsidRDefault="00EA131F" w:rsidP="00EA131F">
            <w:pPr>
              <w:spacing w:after="0" w:line="240" w:lineRule="auto"/>
              <w:rPr>
                <w:rFonts w:ascii="Times New Roman" w:eastAsia="Times New Roman" w:hAnsi="Times New Roman" w:cs="Times New Roman"/>
                <w:b/>
                <w:sz w:val="24"/>
                <w:szCs w:val="24"/>
                <w14:ligatures w14:val="none"/>
              </w:rPr>
            </w:pPr>
            <w:r w:rsidRPr="00290781">
              <w:rPr>
                <w:rFonts w:ascii="Times New Roman" w:eastAsia="Times New Roman" w:hAnsi="Times New Roman" w:cs="Times New Roman"/>
                <w:b/>
                <w:sz w:val="24"/>
                <w:szCs w:val="24"/>
                <w14:ligatures w14:val="none"/>
              </w:rPr>
              <w:t>5.3.2. Sutarties kainos peržiūra dėl kitų mokesčių, lemiančių Paslaugų kainos pokytį, pasikeitimo</w:t>
            </w:r>
          </w:p>
        </w:tc>
        <w:tc>
          <w:tcPr>
            <w:tcW w:w="6441" w:type="dxa"/>
            <w:gridSpan w:val="2"/>
          </w:tcPr>
          <w:p w14:paraId="2AC0B56E" w14:textId="7FFECEB6" w:rsidR="00EA131F" w:rsidRPr="00290781" w:rsidRDefault="00EA131F" w:rsidP="00EA131F">
            <w:pPr>
              <w:spacing w:after="0" w:line="240" w:lineRule="auto"/>
              <w:jc w:val="both"/>
              <w:rPr>
                <w:rFonts w:ascii="Times New Roman" w:eastAsia="Times New Roman" w:hAnsi="Times New Roman" w:cs="Times New Roman"/>
                <w:bCs/>
                <w:sz w:val="24"/>
                <w:szCs w:val="24"/>
                <w14:ligatures w14:val="none"/>
              </w:rPr>
            </w:pPr>
            <w:r w:rsidRPr="00290781">
              <w:rPr>
                <w:rFonts w:ascii="Times New Roman" w:eastAsia="Times New Roman" w:hAnsi="Times New Roman" w:cs="Times New Roman"/>
                <w:bCs/>
                <w:sz w:val="24"/>
                <w:szCs w:val="24"/>
                <w14:ligatures w14:val="none"/>
              </w:rPr>
              <w:t>Netaikoma</w:t>
            </w:r>
          </w:p>
        </w:tc>
      </w:tr>
      <w:tr w:rsidR="00EA131F" w:rsidRPr="00B76D06" w14:paraId="5A579E1A" w14:textId="77777777" w:rsidTr="005C0F55">
        <w:trPr>
          <w:trHeight w:val="300"/>
        </w:trPr>
        <w:tc>
          <w:tcPr>
            <w:tcW w:w="3094" w:type="dxa"/>
            <w:gridSpan w:val="2"/>
          </w:tcPr>
          <w:p w14:paraId="77CDB00A" w14:textId="4381D18E"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5.3.</w:t>
            </w:r>
            <w:r>
              <w:rPr>
                <w:rFonts w:ascii="Times New Roman" w:eastAsia="Times New Roman" w:hAnsi="Times New Roman" w:cs="Times New Roman"/>
                <w:b/>
                <w:sz w:val="24"/>
                <w:szCs w:val="24"/>
                <w14:ligatures w14:val="none"/>
              </w:rPr>
              <w:t>3</w:t>
            </w:r>
            <w:r w:rsidRPr="00B76D06">
              <w:rPr>
                <w:rFonts w:ascii="Times New Roman" w:eastAsia="Times New Roman" w:hAnsi="Times New Roman" w:cs="Times New Roman"/>
                <w:b/>
                <w:sz w:val="24"/>
                <w:szCs w:val="24"/>
                <w14:ligatures w14:val="none"/>
              </w:rPr>
              <w:t>. Sutarties kainos  peržiūra dėl kainų lygio pokyčio</w:t>
            </w:r>
          </w:p>
          <w:p w14:paraId="28E772AF"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p>
          <w:p w14:paraId="52277193" w14:textId="2E19DC0B"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6441" w:type="dxa"/>
            <w:gridSpan w:val="2"/>
          </w:tcPr>
          <w:p w14:paraId="584E9930" w14:textId="69F53721" w:rsidR="00EA131F" w:rsidRPr="00EB56C1" w:rsidRDefault="00EB56C1" w:rsidP="00EA131F">
            <w:pPr>
              <w:spacing w:after="0" w:line="240" w:lineRule="auto"/>
              <w:jc w:val="both"/>
              <w:rPr>
                <w:rFonts w:ascii="Times New Roman" w:eastAsia="Times New Roman" w:hAnsi="Times New Roman" w:cs="Times New Roman"/>
                <w:color w:val="000000" w:themeColor="text1"/>
                <w:sz w:val="24"/>
                <w:szCs w:val="24"/>
                <w:bdr w:val="none" w:sz="0" w:space="0" w:color="auto" w:frame="1"/>
                <w14:ligatures w14:val="none"/>
              </w:rPr>
            </w:pPr>
            <w:r w:rsidRPr="00EB56C1">
              <w:rPr>
                <w:rFonts w:ascii="Times New Roman" w:eastAsia="Times New Roman" w:hAnsi="Times New Roman" w:cs="Times New Roman"/>
                <w:color w:val="000000" w:themeColor="text1"/>
                <w:sz w:val="24"/>
                <w:szCs w:val="24"/>
                <w:bdr w:val="none" w:sz="0" w:space="0" w:color="auto" w:frame="1"/>
                <w14:ligatures w14:val="none"/>
              </w:rPr>
              <w:t>Netaikoma</w:t>
            </w:r>
          </w:p>
        </w:tc>
      </w:tr>
      <w:tr w:rsidR="00EA131F" w:rsidRPr="00B76D06" w14:paraId="73639B2A" w14:textId="77777777" w:rsidTr="005C0F55">
        <w:trPr>
          <w:trHeight w:val="300"/>
        </w:trPr>
        <w:tc>
          <w:tcPr>
            <w:tcW w:w="3094" w:type="dxa"/>
            <w:gridSpan w:val="2"/>
          </w:tcPr>
          <w:p w14:paraId="3D14469A" w14:textId="3AA06E14"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 xml:space="preserve">5.3.4. Sutarties kainos / įkainių peržiūra dėl kainų lygio pokyčio pagal </w:t>
            </w:r>
            <w:r>
              <w:rPr>
                <w:rFonts w:ascii="Times New Roman" w:eastAsia="Times New Roman" w:hAnsi="Times New Roman" w:cs="Times New Roman"/>
                <w:b/>
                <w:sz w:val="24"/>
                <w:szCs w:val="24"/>
                <w14:ligatures w14:val="none"/>
              </w:rPr>
              <w:lastRenderedPageBreak/>
              <w:t>Paslaugų grupių kainų pokyčius</w:t>
            </w:r>
          </w:p>
        </w:tc>
        <w:tc>
          <w:tcPr>
            <w:tcW w:w="6441" w:type="dxa"/>
            <w:gridSpan w:val="2"/>
          </w:tcPr>
          <w:p w14:paraId="4DE55E68" w14:textId="62203CB3" w:rsidR="00EA131F" w:rsidRPr="00B76D06" w:rsidRDefault="00EA131F" w:rsidP="00EA131F">
            <w:pPr>
              <w:spacing w:after="0" w:line="240" w:lineRule="auto"/>
              <w:jc w:val="both"/>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lastRenderedPageBreak/>
              <w:t>Netaikoma</w:t>
            </w:r>
          </w:p>
        </w:tc>
      </w:tr>
      <w:tr w:rsidR="00EA131F" w:rsidRPr="00B76D06" w14:paraId="5266DC73" w14:textId="77777777" w:rsidTr="005C0F55">
        <w:trPr>
          <w:trHeight w:val="300"/>
        </w:trPr>
        <w:tc>
          <w:tcPr>
            <w:tcW w:w="3094" w:type="dxa"/>
            <w:gridSpan w:val="2"/>
          </w:tcPr>
          <w:p w14:paraId="442C484F" w14:textId="456144A5" w:rsidR="00EA131F" w:rsidRPr="00B76D06" w:rsidRDefault="00EA131F" w:rsidP="00EA131F">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sz w:val="24"/>
                <w:szCs w:val="24"/>
                <w14:ligatures w14:val="none"/>
              </w:rPr>
              <w:t xml:space="preserve">5.4. Sutarties kainos apskaičiavimas taikant </w:t>
            </w:r>
            <w:r w:rsidRPr="00B76D06">
              <w:rPr>
                <w:rFonts w:ascii="Times New Roman" w:eastAsia="Times New Roman" w:hAnsi="Times New Roman" w:cs="Times New Roman"/>
                <w:b/>
                <w:bCs/>
                <w:sz w:val="24"/>
                <w:szCs w:val="24"/>
                <w:u w:val="single"/>
                <w14:ligatures w14:val="none"/>
              </w:rPr>
              <w:t>kiekio (apimties)</w:t>
            </w:r>
            <w:r w:rsidRPr="00B76D06">
              <w:rPr>
                <w:rFonts w:ascii="Times New Roman" w:eastAsia="Times New Roman" w:hAnsi="Times New Roman" w:cs="Times New Roman"/>
                <w:b/>
                <w:bCs/>
                <w:sz w:val="24"/>
                <w:szCs w:val="24"/>
                <w14:ligatures w14:val="none"/>
              </w:rPr>
              <w:t xml:space="preserve"> keitimo taisykles</w:t>
            </w:r>
          </w:p>
        </w:tc>
        <w:tc>
          <w:tcPr>
            <w:tcW w:w="6441" w:type="dxa"/>
            <w:gridSpan w:val="2"/>
          </w:tcPr>
          <w:p w14:paraId="1727D5F7" w14:textId="5AC0EE2B" w:rsidR="00EA131F" w:rsidRPr="00B76D06" w:rsidRDefault="00EA131F" w:rsidP="00EA131F">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p w14:paraId="5DC46516" w14:textId="6E83975F" w:rsidR="00EA131F" w:rsidRPr="00B76D06" w:rsidRDefault="00EA131F" w:rsidP="00EA131F">
            <w:pPr>
              <w:spacing w:after="0" w:line="240" w:lineRule="auto"/>
              <w:rPr>
                <w:rFonts w:ascii="Times New Roman" w:eastAsia="Times New Roman" w:hAnsi="Times New Roman" w:cs="Times New Roman"/>
                <w:kern w:val="0"/>
                <w:sz w:val="24"/>
                <w:szCs w:val="24"/>
                <w14:ligatures w14:val="none"/>
              </w:rPr>
            </w:pPr>
          </w:p>
        </w:tc>
      </w:tr>
      <w:tr w:rsidR="00EA131F" w:rsidRPr="00B76D06" w14:paraId="60CC20DF" w14:textId="77777777" w:rsidTr="005C0F55">
        <w:trPr>
          <w:trHeight w:val="300"/>
        </w:trPr>
        <w:tc>
          <w:tcPr>
            <w:tcW w:w="3094" w:type="dxa"/>
            <w:gridSpan w:val="2"/>
          </w:tcPr>
          <w:p w14:paraId="4F24115A"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5.5. Atsiskaitymo su Tiekėju terminas ir tvarka</w:t>
            </w:r>
          </w:p>
        </w:tc>
        <w:tc>
          <w:tcPr>
            <w:tcW w:w="6441" w:type="dxa"/>
            <w:gridSpan w:val="2"/>
          </w:tcPr>
          <w:p w14:paraId="7C10DE2D" w14:textId="1152155B" w:rsidR="00EA131F" w:rsidRPr="008227E9" w:rsidRDefault="00EA131F" w:rsidP="008E71FE">
            <w:pPr>
              <w:spacing w:after="0" w:line="240" w:lineRule="auto"/>
              <w:jc w:val="both"/>
              <w:rPr>
                <w:rFonts w:ascii="Times New Roman" w:eastAsia="Times New Roman" w:hAnsi="Times New Roman" w:cs="Times New Roman"/>
                <w:sz w:val="24"/>
                <w:szCs w:val="24"/>
                <w:shd w:val="clear" w:color="auto" w:fill="FFFFFF"/>
                <w14:ligatures w14:val="none"/>
              </w:rPr>
            </w:pPr>
            <w:r w:rsidRPr="00BF7782">
              <w:rPr>
                <w:rFonts w:ascii="Times New Roman" w:eastAsia="Times New Roman" w:hAnsi="Times New Roman" w:cs="Times New Roman"/>
                <w:sz w:val="24"/>
                <w:szCs w:val="24"/>
                <w14:ligatures w14:val="none"/>
              </w:rPr>
              <w:t xml:space="preserve">Pirkėjas atsiskaito su Tiekėju ne vėliau kaip per 30 kalendorinių </w:t>
            </w:r>
            <w:r w:rsidRPr="008227E9">
              <w:rPr>
                <w:rFonts w:ascii="Times New Roman" w:eastAsia="Times New Roman" w:hAnsi="Times New Roman" w:cs="Times New Roman"/>
                <w:sz w:val="24"/>
                <w:szCs w:val="24"/>
                <w14:ligatures w14:val="none"/>
              </w:rPr>
              <w:t>dienų nuo Sąskaitos gavimo dienos.</w:t>
            </w:r>
            <w:r w:rsidR="00BF7782" w:rsidRPr="008227E9">
              <w:rPr>
                <w:rFonts w:ascii="Times New Roman" w:eastAsia="Times New Roman" w:hAnsi="Times New Roman" w:cs="Times New Roman"/>
                <w:sz w:val="24"/>
                <w:szCs w:val="24"/>
                <w14:ligatures w14:val="none"/>
              </w:rPr>
              <w:t xml:space="preserve"> </w:t>
            </w:r>
            <w:r w:rsidR="00BF7782" w:rsidRPr="008227E9">
              <w:rPr>
                <w:rFonts w:ascii="Times New Roman" w:hAnsi="Times New Roman" w:cs="Times New Roman"/>
                <w:sz w:val="24"/>
                <w:szCs w:val="24"/>
              </w:rPr>
              <w:t xml:space="preserve">Su Tiekėju atsiskaitoma Tiekėjui pateikus veiklų įvykdymą pagrindžiančius dokumentus kartu su paslaugų priėmimo – perdavimo aktu. </w:t>
            </w:r>
            <w:r w:rsidRPr="008227E9">
              <w:rPr>
                <w:rFonts w:ascii="Times New Roman" w:eastAsia="Times New Roman" w:hAnsi="Times New Roman" w:cs="Times New Roman"/>
                <w:color w:val="000000"/>
                <w:sz w:val="24"/>
                <w:szCs w:val="24"/>
                <w:shd w:val="clear" w:color="auto" w:fill="FFFFFF"/>
                <w14:ligatures w14:val="none"/>
              </w:rPr>
              <w:t>Apmokėjimo sąlygos</w:t>
            </w:r>
            <w:r w:rsidRPr="008227E9">
              <w:rPr>
                <w:rFonts w:ascii="Times New Roman" w:eastAsia="Times New Roman" w:hAnsi="Times New Roman" w:cs="Times New Roman"/>
                <w:sz w:val="24"/>
                <w:szCs w:val="24"/>
                <w:shd w:val="clear" w:color="auto" w:fill="FFFFFF"/>
                <w14:ligatures w14:val="none"/>
              </w:rPr>
              <w:t>:</w:t>
            </w:r>
          </w:p>
          <w:p w14:paraId="326AC240" w14:textId="561F2A65" w:rsidR="008227E9" w:rsidRDefault="008E71FE" w:rsidP="008E71FE">
            <w:pPr>
              <w:pStyle w:val="Sraopastraipa"/>
              <w:numPr>
                <w:ilvl w:val="0"/>
                <w:numId w:val="1"/>
              </w:numPr>
              <w:spacing w:after="0" w:line="240" w:lineRule="auto"/>
              <w:ind w:left="720"/>
              <w:jc w:val="both"/>
              <w:rPr>
                <w:rFonts w:ascii="Times New Roman" w:hAnsi="Times New Roman" w:cs="Times New Roman"/>
                <w:sz w:val="24"/>
                <w:szCs w:val="24"/>
              </w:rPr>
            </w:pPr>
            <w:r w:rsidRPr="008E71FE">
              <w:rPr>
                <w:rFonts w:ascii="Times New Roman" w:hAnsi="Times New Roman" w:cs="Times New Roman"/>
                <w:sz w:val="24"/>
                <w:szCs w:val="24"/>
              </w:rPr>
              <w:t xml:space="preserve">Parengti garsinio vaizdavimo tekstai MS Word, </w:t>
            </w:r>
            <w:proofErr w:type="spellStart"/>
            <w:r w:rsidRPr="008E71FE">
              <w:rPr>
                <w:rFonts w:ascii="Times New Roman" w:hAnsi="Times New Roman" w:cs="Times New Roman"/>
                <w:sz w:val="24"/>
                <w:szCs w:val="24"/>
              </w:rPr>
              <w:t>pdf</w:t>
            </w:r>
            <w:proofErr w:type="spellEnd"/>
            <w:r w:rsidRPr="008E71FE">
              <w:rPr>
                <w:rFonts w:ascii="Times New Roman" w:hAnsi="Times New Roman" w:cs="Times New Roman"/>
                <w:sz w:val="24"/>
                <w:szCs w:val="24"/>
              </w:rPr>
              <w:t xml:space="preserve"> ar analogišku formatu perduodami elektroninėmis duomenų perdavimo platformomis</w:t>
            </w:r>
            <w:r w:rsidR="008227E9" w:rsidRPr="008227E9">
              <w:rPr>
                <w:rFonts w:ascii="Times New Roman" w:hAnsi="Times New Roman" w:cs="Times New Roman"/>
                <w:sz w:val="24"/>
                <w:szCs w:val="24"/>
              </w:rPr>
              <w:t>.</w:t>
            </w:r>
          </w:p>
          <w:p w14:paraId="3FC5A1B2" w14:textId="6E5CE98F" w:rsidR="008E71FE" w:rsidRPr="008227E9" w:rsidRDefault="008E71FE" w:rsidP="008E71FE">
            <w:pPr>
              <w:pStyle w:val="Sraopastraipa"/>
              <w:numPr>
                <w:ilvl w:val="0"/>
                <w:numId w:val="1"/>
              </w:numPr>
              <w:spacing w:after="0" w:line="240" w:lineRule="auto"/>
              <w:ind w:left="720"/>
              <w:jc w:val="both"/>
              <w:rPr>
                <w:rFonts w:ascii="Times New Roman" w:hAnsi="Times New Roman" w:cs="Times New Roman"/>
                <w:sz w:val="24"/>
                <w:szCs w:val="24"/>
              </w:rPr>
            </w:pPr>
            <w:r w:rsidRPr="008E71FE">
              <w:rPr>
                <w:rFonts w:ascii="Times New Roman" w:hAnsi="Times New Roman" w:cs="Times New Roman"/>
                <w:sz w:val="24"/>
                <w:szCs w:val="24"/>
              </w:rPr>
              <w:t>Kiekvieno filmo garsinio vaizdavimo tekstas turi būti siunčiamas kartu su informacijos prieinamumo asmenims su tiekėjo regos negalios eksperto pasirašytu patvirtinimu, kad atliktas garsinis vaizdavimas yra atliktas kokybiškai ir atitinka Filmų pritaikymo žmonėms su regos negalia gaires</w:t>
            </w:r>
            <w:r>
              <w:rPr>
                <w:rFonts w:ascii="Times New Roman" w:hAnsi="Times New Roman" w:cs="Times New Roman"/>
                <w:sz w:val="24"/>
                <w:szCs w:val="24"/>
              </w:rPr>
              <w:t>.</w:t>
            </w:r>
          </w:p>
          <w:p w14:paraId="44AACD31" w14:textId="0E40F031" w:rsidR="008227E9" w:rsidRPr="008227E9" w:rsidRDefault="008227E9" w:rsidP="008E71FE">
            <w:pPr>
              <w:pStyle w:val="Sraopastraipa"/>
              <w:numPr>
                <w:ilvl w:val="0"/>
                <w:numId w:val="1"/>
              </w:numPr>
              <w:spacing w:after="0" w:line="240" w:lineRule="auto"/>
              <w:ind w:left="720"/>
              <w:jc w:val="both"/>
              <w:rPr>
                <w:rFonts w:ascii="Times New Roman" w:hAnsi="Times New Roman" w:cs="Times New Roman"/>
                <w:sz w:val="24"/>
                <w:szCs w:val="24"/>
              </w:rPr>
            </w:pPr>
            <w:r w:rsidRPr="008227E9">
              <w:rPr>
                <w:rFonts w:ascii="Times New Roman" w:hAnsi="Times New Roman" w:cs="Times New Roman"/>
                <w:sz w:val="24"/>
                <w:szCs w:val="24"/>
              </w:rPr>
              <w:t>Kartu perduodami filmo kūrėjų / platintojų / autorinių teisių turėtojų savininkų sutikim</w:t>
            </w:r>
            <w:r>
              <w:rPr>
                <w:rFonts w:ascii="Times New Roman" w:hAnsi="Times New Roman" w:cs="Times New Roman"/>
                <w:sz w:val="24"/>
                <w:szCs w:val="24"/>
              </w:rPr>
              <w:t>ai</w:t>
            </w:r>
            <w:r w:rsidRPr="008227E9">
              <w:rPr>
                <w:rFonts w:ascii="Times New Roman" w:hAnsi="Times New Roman" w:cs="Times New Roman"/>
                <w:sz w:val="24"/>
                <w:szCs w:val="24"/>
              </w:rPr>
              <w:t xml:space="preserve"> atlikti filmo garsinį vaizdavimą;</w:t>
            </w:r>
          </w:p>
          <w:p w14:paraId="5EE70C34" w14:textId="56E32C29" w:rsidR="00EA131F" w:rsidRPr="008227E9" w:rsidRDefault="008227E9" w:rsidP="008E71FE">
            <w:pPr>
              <w:pStyle w:val="Sraopastraipa"/>
              <w:numPr>
                <w:ilvl w:val="0"/>
                <w:numId w:val="1"/>
              </w:numPr>
              <w:spacing w:after="0" w:line="240" w:lineRule="auto"/>
              <w:ind w:left="720"/>
              <w:jc w:val="both"/>
            </w:pPr>
            <w:r w:rsidRPr="008227E9">
              <w:rPr>
                <w:rFonts w:ascii="Times New Roman" w:hAnsi="Times New Roman" w:cs="Times New Roman"/>
                <w:sz w:val="24"/>
                <w:szCs w:val="24"/>
              </w:rPr>
              <w:t>Atsiskaitoma gali būti už visą kiekį arba dalimis, atsiskaitymą skaidant į ne daugiau kaip 10 dalių, Tiekėjui pateikus filmų garsinio vaizdavimo tekstus ir abiem šalims pasirašius paslaugų priėmimo-perdavimo aktus.</w:t>
            </w:r>
          </w:p>
        </w:tc>
      </w:tr>
      <w:tr w:rsidR="00EA131F" w:rsidRPr="00B76D06" w14:paraId="4A3D73DA" w14:textId="77777777" w:rsidTr="005C0F55">
        <w:trPr>
          <w:trHeight w:val="300"/>
        </w:trPr>
        <w:tc>
          <w:tcPr>
            <w:tcW w:w="3094" w:type="dxa"/>
            <w:gridSpan w:val="2"/>
          </w:tcPr>
          <w:p w14:paraId="12160021"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5.6. Avansas</w:t>
            </w:r>
          </w:p>
        </w:tc>
        <w:tc>
          <w:tcPr>
            <w:tcW w:w="6441" w:type="dxa"/>
            <w:gridSpan w:val="2"/>
          </w:tcPr>
          <w:p w14:paraId="758D5687" w14:textId="1309A182"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EA131F" w:rsidRPr="00B76D06" w14:paraId="35D73887" w14:textId="77777777" w:rsidTr="005C0F55">
        <w:trPr>
          <w:trHeight w:val="300"/>
        </w:trPr>
        <w:tc>
          <w:tcPr>
            <w:tcW w:w="3094" w:type="dxa"/>
            <w:gridSpan w:val="2"/>
          </w:tcPr>
          <w:p w14:paraId="329240F2"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5.7. Avanso užtikrinimas</w:t>
            </w:r>
          </w:p>
        </w:tc>
        <w:tc>
          <w:tcPr>
            <w:tcW w:w="6441" w:type="dxa"/>
            <w:gridSpan w:val="2"/>
          </w:tcPr>
          <w:p w14:paraId="7E91AE43" w14:textId="6A5B0716"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r w:rsidRPr="00B76D06">
              <w:rPr>
                <w:rFonts w:ascii="Times New Roman" w:eastAsia="Times New Roman" w:hAnsi="Times New Roman" w:cs="Times New Roman"/>
                <w:color w:val="000000"/>
                <w:sz w:val="24"/>
                <w:szCs w:val="24"/>
                <w:shd w:val="clear" w:color="auto" w:fill="FFFFFF"/>
                <w14:ligatures w14:val="none"/>
              </w:rPr>
              <w:t xml:space="preserve"> </w:t>
            </w:r>
          </w:p>
        </w:tc>
      </w:tr>
      <w:tr w:rsidR="00EA131F" w:rsidRPr="00B76D06" w14:paraId="4DC396B6" w14:textId="77777777" w:rsidTr="005C0F55">
        <w:trPr>
          <w:trHeight w:val="300"/>
        </w:trPr>
        <w:tc>
          <w:tcPr>
            <w:tcW w:w="9535" w:type="dxa"/>
            <w:gridSpan w:val="4"/>
          </w:tcPr>
          <w:p w14:paraId="1CA05402"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6. PASLAUGŲ KOKYBĖ IR GARANTINIAI ĮSIPAREIGOJIMAI</w:t>
            </w:r>
          </w:p>
        </w:tc>
      </w:tr>
      <w:tr w:rsidR="00EA131F" w:rsidRPr="00B76D06" w14:paraId="36CB7A53" w14:textId="77777777" w:rsidTr="005C0F55">
        <w:trPr>
          <w:trHeight w:val="300"/>
        </w:trPr>
        <w:tc>
          <w:tcPr>
            <w:tcW w:w="3094" w:type="dxa"/>
            <w:gridSpan w:val="2"/>
          </w:tcPr>
          <w:p w14:paraId="6379909E"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6.1. Garantinis terminas</w:t>
            </w:r>
          </w:p>
        </w:tc>
        <w:tc>
          <w:tcPr>
            <w:tcW w:w="6441" w:type="dxa"/>
            <w:gridSpan w:val="2"/>
          </w:tcPr>
          <w:p w14:paraId="44060A71" w14:textId="534ACD26" w:rsidR="00EA131F" w:rsidRPr="00811AB6" w:rsidRDefault="004D54C8"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tc>
      </w:tr>
      <w:tr w:rsidR="00EA131F" w:rsidRPr="00B76D06" w14:paraId="4B8993AD" w14:textId="77777777" w:rsidTr="005C0F55">
        <w:trPr>
          <w:trHeight w:val="300"/>
        </w:trPr>
        <w:tc>
          <w:tcPr>
            <w:tcW w:w="3094" w:type="dxa"/>
            <w:gridSpan w:val="2"/>
          </w:tcPr>
          <w:p w14:paraId="3720A3DC"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6.2. Terminas Paslaugų trūkumams pašalinti</w:t>
            </w:r>
          </w:p>
        </w:tc>
        <w:tc>
          <w:tcPr>
            <w:tcW w:w="6441" w:type="dxa"/>
            <w:gridSpan w:val="2"/>
          </w:tcPr>
          <w:p w14:paraId="6163C501" w14:textId="3FE30A91" w:rsidR="00EA131F" w:rsidRPr="00B76D06" w:rsidRDefault="00EA131F"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Bet</w:t>
            </w:r>
            <w:r w:rsidRPr="00B76D06">
              <w:rPr>
                <w:rFonts w:ascii="Times New Roman" w:eastAsia="Times New Roman" w:hAnsi="Times New Roman" w:cs="Times New Roman"/>
                <w:sz w:val="24"/>
                <w:szCs w:val="24"/>
                <w14:ligatures w14:val="none"/>
              </w:rPr>
              <w:t xml:space="preserve"> kuriuo Sutarties galiojimo metu nustačius Paslaugų trūkumų, Tiekėjas turi </w:t>
            </w:r>
            <w:r w:rsidRPr="00B76D06">
              <w:rPr>
                <w:rFonts w:ascii="Times New Roman" w:eastAsia="Times New Roman" w:hAnsi="Times New Roman" w:cs="Times New Roman"/>
                <w:b/>
                <w:sz w:val="24"/>
                <w:szCs w:val="24"/>
                <w14:ligatures w14:val="none"/>
              </w:rPr>
              <w:t>ne vėliau kaip</w:t>
            </w:r>
            <w:r w:rsidRPr="00B76D06">
              <w:rPr>
                <w:rFonts w:ascii="Times New Roman" w:eastAsia="Times New Roman" w:hAnsi="Times New Roman" w:cs="Times New Roman"/>
                <w:sz w:val="24"/>
                <w:szCs w:val="24"/>
                <w14:ligatures w14:val="none"/>
              </w:rPr>
              <w:t xml:space="preserve"> </w:t>
            </w:r>
            <w:r w:rsidRPr="00AF2E1E">
              <w:rPr>
                <w:rFonts w:ascii="Times New Roman" w:eastAsia="Times New Roman" w:hAnsi="Times New Roman" w:cs="Times New Roman"/>
                <w:b/>
                <w:bCs/>
                <w:sz w:val="24"/>
                <w:szCs w:val="24"/>
                <w14:ligatures w14:val="none"/>
              </w:rPr>
              <w:t>per 10 kalendorinių dienų</w:t>
            </w:r>
            <w:r w:rsidRPr="00B76D06">
              <w:rPr>
                <w:rFonts w:ascii="Times New Roman" w:eastAsia="Times New Roman" w:hAnsi="Times New Roman" w:cs="Times New Roman"/>
                <w:sz w:val="24"/>
                <w:szCs w:val="24"/>
                <w14:ligatures w14:val="none"/>
              </w:rPr>
              <w:t xml:space="preserve"> nuo rašytinės pretenzijos gavimo dienos pašalinti Paslaugų trūkumus.</w:t>
            </w:r>
          </w:p>
        </w:tc>
      </w:tr>
      <w:tr w:rsidR="00EA131F" w:rsidRPr="00B76D06" w14:paraId="284F1BE0" w14:textId="77777777" w:rsidTr="005C0F55">
        <w:trPr>
          <w:trHeight w:val="300"/>
        </w:trPr>
        <w:tc>
          <w:tcPr>
            <w:tcW w:w="3094" w:type="dxa"/>
            <w:gridSpan w:val="2"/>
          </w:tcPr>
          <w:p w14:paraId="77F3254B" w14:textId="77777777" w:rsidR="00EA131F" w:rsidRPr="00B76D06" w:rsidRDefault="00EA131F" w:rsidP="00EA131F">
            <w:pPr>
              <w:spacing w:after="0" w:line="240" w:lineRule="auto"/>
              <w:rPr>
                <w:rFonts w:ascii="Times New Roman" w:eastAsia="Times New Roman" w:hAnsi="Times New Roman" w:cs="Times New Roman"/>
                <w:b/>
                <w:kern w:val="0"/>
                <w:sz w:val="24"/>
                <w:szCs w:val="24"/>
                <w14:ligatures w14:val="none"/>
              </w:rPr>
            </w:pPr>
            <w:r w:rsidRPr="00B76D06">
              <w:rPr>
                <w:rFonts w:ascii="Times New Roman" w:eastAsia="Times New Roman" w:hAnsi="Times New Roman" w:cs="Times New Roman"/>
                <w:b/>
                <w:kern w:val="0"/>
                <w:sz w:val="24"/>
                <w:szCs w:val="24"/>
                <w14:ligatures w14:val="none"/>
              </w:rPr>
              <w:t xml:space="preserve">6.3. Kokybinių kriterijų įgyvendinimo </w:t>
            </w:r>
            <w:r w:rsidRPr="00B76D06">
              <w:rPr>
                <w:rFonts w:ascii="Times New Roman" w:eastAsia="Times New Roman" w:hAnsi="Times New Roman" w:cs="Times New Roman"/>
                <w:b/>
                <w:bCs/>
                <w:kern w:val="0"/>
                <w:sz w:val="24"/>
                <w:szCs w:val="24"/>
                <w14:ligatures w14:val="none"/>
              </w:rPr>
              <w:t xml:space="preserve">ir </w:t>
            </w:r>
            <w:r w:rsidRPr="00B76D06">
              <w:rPr>
                <w:rFonts w:ascii="Times New Roman" w:eastAsia="Times New Roman" w:hAnsi="Times New Roman" w:cs="Times New Roman"/>
                <w:b/>
                <w:kern w:val="0"/>
                <w:sz w:val="24"/>
                <w:szCs w:val="24"/>
                <w14:ligatures w14:val="none"/>
              </w:rPr>
              <w:t>tikrinimo tvarka</w:t>
            </w:r>
          </w:p>
        </w:tc>
        <w:tc>
          <w:tcPr>
            <w:tcW w:w="6441" w:type="dxa"/>
            <w:gridSpan w:val="2"/>
          </w:tcPr>
          <w:p w14:paraId="1685DBD4" w14:textId="6A1E59E2" w:rsidR="00EA131F" w:rsidRPr="00B76D06" w:rsidRDefault="00B96CB5" w:rsidP="00B96CB5">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tc>
      </w:tr>
      <w:tr w:rsidR="00EA131F" w:rsidRPr="00B76D06" w14:paraId="0C3BF711" w14:textId="77777777" w:rsidTr="005C0F55">
        <w:trPr>
          <w:trHeight w:val="300"/>
        </w:trPr>
        <w:tc>
          <w:tcPr>
            <w:tcW w:w="9535" w:type="dxa"/>
            <w:gridSpan w:val="4"/>
          </w:tcPr>
          <w:p w14:paraId="7DED1B44"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7. SUTARTIES VYKDYMUI PASITELKIAMI SUBTIEKĖJAI IR (AR) SPECIALISTAI</w:t>
            </w:r>
          </w:p>
        </w:tc>
      </w:tr>
      <w:tr w:rsidR="00EA131F" w:rsidRPr="00B76D06" w14:paraId="5CAFCEAA" w14:textId="77777777" w:rsidTr="005C0F55">
        <w:trPr>
          <w:trHeight w:val="300"/>
        </w:trPr>
        <w:tc>
          <w:tcPr>
            <w:tcW w:w="3094" w:type="dxa"/>
            <w:gridSpan w:val="2"/>
          </w:tcPr>
          <w:p w14:paraId="73820849" w14:textId="77777777" w:rsidR="00EA131F" w:rsidRPr="00B76D06" w:rsidRDefault="00EA131F" w:rsidP="00EA131F">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sz w:val="24"/>
                <w:szCs w:val="24"/>
                <w14:ligatures w14:val="none"/>
              </w:rPr>
              <w:t>7.1. Sutarties vykdymui pasitelkiami subtiekėjai ir (ar) specialistai</w:t>
            </w:r>
          </w:p>
        </w:tc>
        <w:tc>
          <w:tcPr>
            <w:tcW w:w="6441" w:type="dxa"/>
            <w:gridSpan w:val="2"/>
          </w:tcPr>
          <w:p w14:paraId="32A33D94" w14:textId="77777777" w:rsidR="00F263E6" w:rsidRPr="009254B9" w:rsidRDefault="00F263E6" w:rsidP="00F263E6">
            <w:pPr>
              <w:spacing w:after="0" w:line="240" w:lineRule="auto"/>
              <w:rPr>
                <w:rFonts w:ascii="Times New Roman" w:hAnsi="Times New Roman" w:cs="Times New Roman"/>
                <w:sz w:val="24"/>
                <w:szCs w:val="24"/>
              </w:rPr>
            </w:pPr>
            <w:r w:rsidRPr="009254B9">
              <w:rPr>
                <w:rFonts w:ascii="Times New Roman" w:hAnsi="Times New Roman" w:cs="Times New Roman"/>
                <w:sz w:val="24"/>
                <w:szCs w:val="24"/>
              </w:rPr>
              <w:t>Sutarties vykdymui subtiekėjai ir (ar) specialistai nepasitelkiami.</w:t>
            </w:r>
          </w:p>
          <w:p w14:paraId="3B7E370D" w14:textId="77777777" w:rsidR="00F263E6" w:rsidRPr="009254B9" w:rsidRDefault="00F263E6" w:rsidP="00F263E6">
            <w:pPr>
              <w:spacing w:after="0" w:line="240" w:lineRule="auto"/>
              <w:rPr>
                <w:rFonts w:ascii="Times New Roman" w:hAnsi="Times New Roman" w:cs="Times New Roman"/>
                <w:sz w:val="24"/>
                <w:szCs w:val="24"/>
              </w:rPr>
            </w:pPr>
          </w:p>
          <w:p w14:paraId="7412B0DB" w14:textId="77777777" w:rsidR="00F263E6" w:rsidRPr="009254B9" w:rsidRDefault="00F263E6" w:rsidP="00F263E6">
            <w:pPr>
              <w:spacing w:after="0" w:line="240" w:lineRule="auto"/>
              <w:rPr>
                <w:rFonts w:ascii="Times New Roman" w:hAnsi="Times New Roman" w:cs="Times New Roman"/>
                <w:color w:val="FF0000"/>
                <w:sz w:val="24"/>
                <w:szCs w:val="24"/>
              </w:rPr>
            </w:pPr>
            <w:r w:rsidRPr="009254B9">
              <w:rPr>
                <w:rFonts w:ascii="Times New Roman" w:hAnsi="Times New Roman" w:cs="Times New Roman"/>
                <w:color w:val="FF0000"/>
                <w:sz w:val="24"/>
                <w:szCs w:val="24"/>
              </w:rPr>
              <w:t>arba</w:t>
            </w:r>
          </w:p>
          <w:p w14:paraId="0C17B82C" w14:textId="77777777" w:rsidR="00F263E6" w:rsidRPr="009254B9" w:rsidRDefault="00F263E6" w:rsidP="00F263E6">
            <w:pPr>
              <w:spacing w:after="0" w:line="240" w:lineRule="auto"/>
              <w:rPr>
                <w:rFonts w:ascii="Times New Roman" w:hAnsi="Times New Roman" w:cs="Times New Roman"/>
                <w:sz w:val="24"/>
                <w:szCs w:val="24"/>
              </w:rPr>
            </w:pPr>
          </w:p>
          <w:p w14:paraId="7DF93694" w14:textId="05013825" w:rsidR="00EA131F" w:rsidRPr="00B76D06" w:rsidRDefault="00F263E6" w:rsidP="00F263E6">
            <w:pPr>
              <w:spacing w:after="0" w:line="240" w:lineRule="auto"/>
              <w:jc w:val="both"/>
              <w:rPr>
                <w:rFonts w:ascii="Times New Roman" w:eastAsia="Times New Roman" w:hAnsi="Times New Roman" w:cs="Times New Roman"/>
                <w:sz w:val="24"/>
                <w:szCs w:val="24"/>
                <w14:ligatures w14:val="none"/>
              </w:rPr>
            </w:pPr>
            <w:r w:rsidRPr="009254B9">
              <w:rPr>
                <w:rFonts w:ascii="Times New Roman" w:hAnsi="Times New Roman" w:cs="Times New Roman"/>
                <w:sz w:val="24"/>
                <w:szCs w:val="24"/>
              </w:rPr>
              <w:t>Sutarties vykdymui pasitelkiami subtiekėjai ir (ar) specialistai yra nurodyti Sutarties priede Nr. [...] „Sutarties vykdymui pasitelkiami subtiekėjai ir (ar) specialistai“</w:t>
            </w:r>
          </w:p>
        </w:tc>
      </w:tr>
      <w:tr w:rsidR="00EA131F" w:rsidRPr="00B76D06" w14:paraId="6D638E86" w14:textId="77777777" w:rsidTr="005C0F55">
        <w:trPr>
          <w:trHeight w:val="300"/>
        </w:trPr>
        <w:tc>
          <w:tcPr>
            <w:tcW w:w="9535" w:type="dxa"/>
            <w:gridSpan w:val="4"/>
          </w:tcPr>
          <w:p w14:paraId="5F98362F"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 PRIEVOLIŲ PAGAL SUTARTĮ ĮVYKDYMO UŽTIKRINIMAS</w:t>
            </w:r>
          </w:p>
        </w:tc>
      </w:tr>
      <w:tr w:rsidR="00EA131F" w:rsidRPr="00B76D06" w14:paraId="326416AA" w14:textId="77777777" w:rsidTr="005C0F55">
        <w:trPr>
          <w:trHeight w:val="300"/>
        </w:trPr>
        <w:tc>
          <w:tcPr>
            <w:tcW w:w="3094" w:type="dxa"/>
            <w:gridSpan w:val="2"/>
          </w:tcPr>
          <w:p w14:paraId="1F5FA8A3"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8.1. Prievolių pagal Sutartį įvykdymo užtikrinimas</w:t>
            </w:r>
          </w:p>
        </w:tc>
        <w:tc>
          <w:tcPr>
            <w:tcW w:w="6441" w:type="dxa"/>
            <w:gridSpan w:val="2"/>
          </w:tcPr>
          <w:p w14:paraId="33D535BB" w14:textId="3A79B7D5" w:rsidR="00EA131F" w:rsidRPr="00B76D06" w:rsidRDefault="00EA131F" w:rsidP="00EA131F">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Prievolių pagal Sutartį įvykdymas užtikrinamas:</w:t>
            </w:r>
          </w:p>
          <w:p w14:paraId="3CAC2068" w14:textId="0AC78782" w:rsidR="00EA131F" w:rsidRPr="00B76D06" w:rsidRDefault="00EA131F"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w:t>
            </w:r>
            <w:r w:rsidRPr="00B76D06">
              <w:rPr>
                <w:rFonts w:ascii="Times New Roman" w:eastAsia="Times New Roman" w:hAnsi="Times New Roman" w:cs="Times New Roman"/>
                <w:sz w:val="24"/>
                <w:szCs w:val="24"/>
                <w14:ligatures w14:val="none"/>
              </w:rPr>
              <w:t>etesybomis (delspinigiais, bauda)</w:t>
            </w:r>
            <w:r>
              <w:rPr>
                <w:rFonts w:ascii="Times New Roman" w:eastAsia="Times New Roman" w:hAnsi="Times New Roman" w:cs="Times New Roman"/>
                <w:sz w:val="24"/>
                <w:szCs w:val="24"/>
                <w14:ligatures w14:val="none"/>
              </w:rPr>
              <w:t>.</w:t>
            </w:r>
          </w:p>
        </w:tc>
      </w:tr>
      <w:tr w:rsidR="00C90CA6" w:rsidRPr="00B76D06" w14:paraId="44094E28" w14:textId="77777777" w:rsidTr="00F76621">
        <w:trPr>
          <w:trHeight w:val="300"/>
        </w:trPr>
        <w:tc>
          <w:tcPr>
            <w:tcW w:w="3094" w:type="dxa"/>
            <w:gridSpan w:val="2"/>
            <w:shd w:val="clear" w:color="auto" w:fill="auto"/>
          </w:tcPr>
          <w:p w14:paraId="44C64C47" w14:textId="77777777" w:rsidR="00C90CA6" w:rsidRPr="00F76621" w:rsidRDefault="00C90CA6" w:rsidP="00C90CA6">
            <w:pPr>
              <w:spacing w:after="0" w:line="240" w:lineRule="auto"/>
              <w:rPr>
                <w:rFonts w:ascii="Times New Roman" w:eastAsia="Times New Roman" w:hAnsi="Times New Roman" w:cs="Times New Roman"/>
                <w:b/>
                <w:sz w:val="24"/>
                <w:szCs w:val="24"/>
                <w14:ligatures w14:val="none"/>
              </w:rPr>
            </w:pPr>
            <w:r w:rsidRPr="00F76621">
              <w:rPr>
                <w:rFonts w:ascii="Times New Roman" w:eastAsia="Times New Roman" w:hAnsi="Times New Roman" w:cs="Times New Roman"/>
                <w:b/>
                <w:sz w:val="24"/>
                <w:szCs w:val="24"/>
                <w14:ligatures w14:val="none"/>
              </w:rPr>
              <w:t>8.2 Sutarties įvykdymo užtikrinimo galiojimo terminas</w:t>
            </w:r>
          </w:p>
        </w:tc>
        <w:tc>
          <w:tcPr>
            <w:tcW w:w="6441" w:type="dxa"/>
            <w:gridSpan w:val="2"/>
            <w:shd w:val="clear" w:color="auto" w:fill="auto"/>
          </w:tcPr>
          <w:p w14:paraId="04F90676" w14:textId="2BD3E5CF" w:rsidR="00C90CA6" w:rsidRPr="00F76621" w:rsidDel="00B6578E" w:rsidRDefault="00C90CA6" w:rsidP="00C90CA6">
            <w:pPr>
              <w:spacing w:after="0" w:line="240" w:lineRule="auto"/>
              <w:rPr>
                <w:del w:id="5" w:author="Jūratė Morkvėnaitė-Paulauskienė" w:date="2025-11-12T09:24:00Z" w16du:dateUtc="2025-11-12T07:24:00Z"/>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p w14:paraId="56C44EA1" w14:textId="60A57765" w:rsidR="00C90CA6" w:rsidRPr="00F76621" w:rsidRDefault="00C90CA6" w:rsidP="00C90CA6">
            <w:pPr>
              <w:spacing w:after="0" w:line="240" w:lineRule="auto"/>
              <w:rPr>
                <w:rFonts w:ascii="Times New Roman" w:eastAsia="Times New Roman" w:hAnsi="Times New Roman" w:cs="Times New Roman"/>
                <w:sz w:val="24"/>
                <w:szCs w:val="24"/>
                <w14:ligatures w14:val="none"/>
              </w:rPr>
            </w:pPr>
          </w:p>
        </w:tc>
      </w:tr>
      <w:tr w:rsidR="00C90CA6" w:rsidRPr="00B76D06" w14:paraId="6BB71986" w14:textId="77777777" w:rsidTr="005C0F55">
        <w:trPr>
          <w:trHeight w:val="300"/>
        </w:trPr>
        <w:tc>
          <w:tcPr>
            <w:tcW w:w="3094" w:type="dxa"/>
            <w:gridSpan w:val="2"/>
          </w:tcPr>
          <w:p w14:paraId="34081BF0" w14:textId="77777777" w:rsidR="00C90CA6" w:rsidRPr="00B76D06" w:rsidRDefault="00C90CA6" w:rsidP="00C90CA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8.3. Sutarties įvykdymo užtikrinimo pateikimas</w:t>
            </w:r>
          </w:p>
        </w:tc>
        <w:tc>
          <w:tcPr>
            <w:tcW w:w="6441" w:type="dxa"/>
            <w:gridSpan w:val="2"/>
          </w:tcPr>
          <w:p w14:paraId="1C4A5BF9" w14:textId="39705AE2" w:rsidR="00C90CA6" w:rsidRPr="00AF2E1E" w:rsidRDefault="00C90CA6" w:rsidP="00C90CA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C90CA6" w:rsidRPr="00B76D06" w14:paraId="4512440E" w14:textId="77777777" w:rsidTr="005C0F55">
        <w:trPr>
          <w:trHeight w:val="300"/>
        </w:trPr>
        <w:tc>
          <w:tcPr>
            <w:tcW w:w="9535" w:type="dxa"/>
            <w:gridSpan w:val="4"/>
          </w:tcPr>
          <w:p w14:paraId="6A5B211D" w14:textId="77777777" w:rsidR="00C90CA6" w:rsidRPr="00B76D06" w:rsidRDefault="00C90CA6" w:rsidP="00C90CA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 ŠALIŲ ATSAKOMYBĖ</w:t>
            </w:r>
          </w:p>
        </w:tc>
      </w:tr>
      <w:tr w:rsidR="00C90CA6" w:rsidRPr="00B76D06" w14:paraId="0C3988F4" w14:textId="77777777" w:rsidTr="005C0F55">
        <w:trPr>
          <w:trHeight w:val="300"/>
        </w:trPr>
        <w:tc>
          <w:tcPr>
            <w:tcW w:w="3094" w:type="dxa"/>
            <w:gridSpan w:val="2"/>
          </w:tcPr>
          <w:p w14:paraId="68C9A3DA" w14:textId="77777777" w:rsidR="00C90CA6" w:rsidRPr="00B76D06" w:rsidRDefault="00C90CA6" w:rsidP="00C90CA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9.1. Pirkėjui taikomos netesybos už mokėjimų pagal Sutartį vėlavimą</w:t>
            </w:r>
          </w:p>
        </w:tc>
        <w:tc>
          <w:tcPr>
            <w:tcW w:w="6441" w:type="dxa"/>
            <w:gridSpan w:val="2"/>
          </w:tcPr>
          <w:p w14:paraId="0059B320" w14:textId="643C0F80" w:rsidR="00C90CA6" w:rsidRPr="005A215C" w:rsidRDefault="00C90CA6" w:rsidP="00C90CA6">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color w:val="000000"/>
                <w:sz w:val="24"/>
                <w:szCs w:val="24"/>
                <w14:ligatures w14:val="none"/>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F2E1E">
              <w:rPr>
                <w:rFonts w:ascii="Times New Roman" w:eastAsia="Times New Roman" w:hAnsi="Times New Roman" w:cs="Times New Roman"/>
                <w:sz w:val="24"/>
                <w:szCs w:val="24"/>
                <w14:ligatures w14:val="none"/>
              </w:rPr>
              <w:t>0,02 (dvi šimtosios) procento dydžio delspinigius nuo neapmokėtos sumos be PVM už kiekvieną vėlavimo dieną.</w:t>
            </w:r>
          </w:p>
        </w:tc>
      </w:tr>
      <w:tr w:rsidR="00C90CA6" w:rsidRPr="00B76D06" w14:paraId="228EFB99" w14:textId="77777777" w:rsidTr="005C0F55">
        <w:trPr>
          <w:trHeight w:val="300"/>
        </w:trPr>
        <w:tc>
          <w:tcPr>
            <w:tcW w:w="3094" w:type="dxa"/>
            <w:gridSpan w:val="2"/>
          </w:tcPr>
          <w:p w14:paraId="1647A035" w14:textId="77777777" w:rsidR="00C90CA6" w:rsidRPr="00B76D06" w:rsidRDefault="00C90CA6" w:rsidP="00C90CA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9.2. Tiekėjui taikomos netesybos</w:t>
            </w:r>
          </w:p>
        </w:tc>
        <w:tc>
          <w:tcPr>
            <w:tcW w:w="6441" w:type="dxa"/>
            <w:gridSpan w:val="2"/>
          </w:tcPr>
          <w:p w14:paraId="42FA9D02" w14:textId="23F42290" w:rsidR="00C90CA6" w:rsidRPr="00B76D06" w:rsidRDefault="00C90CA6" w:rsidP="00C90CA6">
            <w:pPr>
              <w:spacing w:after="0" w:line="240" w:lineRule="auto"/>
              <w:jc w:val="both"/>
              <w:rPr>
                <w:rFonts w:ascii="Times New Roman" w:eastAsia="Times New Roman" w:hAnsi="Times New Roman" w:cs="Times New Roman"/>
                <w:color w:val="000000"/>
                <w:sz w:val="24"/>
                <w:szCs w:val="24"/>
                <w14:ligatures w14:val="none"/>
              </w:rPr>
            </w:pPr>
            <w:r w:rsidRPr="00B76D06">
              <w:rPr>
                <w:rFonts w:ascii="Times New Roman" w:eastAsia="Times New Roman" w:hAnsi="Times New Roman" w:cs="Times New Roman"/>
                <w:color w:val="000000"/>
                <w:sz w:val="24"/>
                <w:szCs w:val="24"/>
                <w14:ligatures w14:val="none"/>
              </w:rPr>
              <w:t xml:space="preserve">9.2.1. Jeigu Tiekėjas vėluoja suteikti Paslaugas arba nevykdo kitų sutartinių įsipareigojimų, Pirkėjas nuo kitos nei nustatytas terminas dienos Tiekėjui skaičiuoja </w:t>
            </w:r>
            <w:r w:rsidRPr="005A215C">
              <w:rPr>
                <w:rFonts w:ascii="Times New Roman" w:eastAsia="Times New Roman" w:hAnsi="Times New Roman" w:cs="Times New Roman"/>
                <w:sz w:val="24"/>
                <w:szCs w:val="24"/>
                <w14:ligatures w14:val="none"/>
              </w:rPr>
              <w:t xml:space="preserve">0,02 (dvi šimtosios) procento dydžio delspinigius už kiekvieną uždelstą dieną </w:t>
            </w:r>
            <w:r w:rsidRPr="00B76D06">
              <w:rPr>
                <w:rFonts w:ascii="Times New Roman" w:eastAsia="Times New Roman" w:hAnsi="Times New Roman" w:cs="Times New Roman"/>
                <w:color w:val="000000"/>
                <w:sz w:val="24"/>
                <w:szCs w:val="24"/>
                <w14:ligatures w14:val="none"/>
              </w:rPr>
              <w:t>nuo laiku nesuteiktų Paslaugų ar kitų sutartinių įsipareigojimų nevykdymo kainos be PVM.</w:t>
            </w:r>
          </w:p>
          <w:p w14:paraId="2B6C8C01" w14:textId="6E18CCAA" w:rsidR="00C90CA6" w:rsidRDefault="00C90CA6" w:rsidP="00C90CA6">
            <w:pPr>
              <w:spacing w:after="0" w:line="240" w:lineRule="auto"/>
              <w:jc w:val="both"/>
              <w:rPr>
                <w:rFonts w:ascii="Times New Roman" w:eastAsia="Times New Roman" w:hAnsi="Times New Roman" w:cs="Times New Roman"/>
                <w:color w:val="000000"/>
                <w:sz w:val="24"/>
                <w:szCs w:val="24"/>
                <w14:ligatures w14:val="none"/>
              </w:rPr>
            </w:pPr>
            <w:r w:rsidRPr="00B76D06">
              <w:rPr>
                <w:rFonts w:ascii="Times New Roman" w:eastAsia="Times New Roman" w:hAnsi="Times New Roman" w:cs="Times New Roman"/>
                <w:color w:val="000000"/>
                <w:sz w:val="24"/>
                <w:szCs w:val="24"/>
                <w14:ligatures w14:val="none"/>
              </w:rPr>
              <w:t xml:space="preserve">9.2.2. </w:t>
            </w:r>
            <w:r>
              <w:rPr>
                <w:rFonts w:ascii="Times New Roman" w:eastAsia="Times New Roman" w:hAnsi="Times New Roman" w:cs="Times New Roman"/>
                <w:color w:val="000000"/>
                <w:sz w:val="24"/>
                <w:szCs w:val="24"/>
                <w14:ligatures w14:val="none"/>
              </w:rPr>
              <w:t xml:space="preserve">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 </w:t>
            </w:r>
          </w:p>
          <w:p w14:paraId="236631BE" w14:textId="7C6A2408" w:rsidR="00C90CA6" w:rsidRPr="00B76D06" w:rsidRDefault="00C90CA6" w:rsidP="00C90CA6">
            <w:pPr>
              <w:spacing w:after="0" w:line="240" w:lineRule="auto"/>
              <w:jc w:val="both"/>
              <w:rPr>
                <w:rFonts w:ascii="Times New Roman" w:eastAsia="Times New Roman" w:hAnsi="Times New Roman" w:cs="Times New Roman"/>
                <w:b/>
                <w:sz w:val="24"/>
                <w:szCs w:val="24"/>
                <w14:ligatures w14:val="none"/>
              </w:rPr>
            </w:pPr>
            <w:r>
              <w:rPr>
                <w:rFonts w:ascii="Times New Roman" w:eastAsia="Times New Roman" w:hAnsi="Times New Roman" w:cs="Times New Roman"/>
                <w:color w:val="000000"/>
                <w:sz w:val="24"/>
                <w:szCs w:val="24"/>
                <w14:ligatures w14:val="none"/>
              </w:rPr>
              <w:t xml:space="preserve">9.2.3. </w:t>
            </w:r>
            <w:r w:rsidRPr="00B76D06">
              <w:rPr>
                <w:rFonts w:ascii="Times New Roman" w:eastAsia="Times New Roman" w:hAnsi="Times New Roman" w:cs="Times New Roman"/>
                <w:color w:val="000000"/>
                <w:sz w:val="24"/>
                <w:szCs w:val="24"/>
                <w14:ligatures w14:val="none"/>
              </w:rPr>
              <w:t xml:space="preserve">Tiekėjas privalo sumokėti Pirkėjui netesybas per </w:t>
            </w:r>
            <w:r>
              <w:rPr>
                <w:rFonts w:ascii="Times New Roman" w:eastAsia="Times New Roman" w:hAnsi="Times New Roman" w:cs="Times New Roman"/>
                <w:color w:val="000000"/>
                <w:sz w:val="24"/>
                <w:szCs w:val="24"/>
                <w14:ligatures w14:val="none"/>
              </w:rPr>
              <w:t>10 kalendorinių</w:t>
            </w:r>
            <w:r>
              <w:rPr>
                <w:rFonts w:ascii="Times New Roman" w:eastAsia="Times New Roman" w:hAnsi="Times New Roman" w:cs="Times New Roman"/>
                <w:color w:val="4472C4"/>
                <w:sz w:val="24"/>
                <w:szCs w:val="24"/>
                <w14:ligatures w14:val="none"/>
              </w:rPr>
              <w:t xml:space="preserve"> </w:t>
            </w:r>
            <w:r w:rsidRPr="00B76D06">
              <w:rPr>
                <w:rFonts w:ascii="Times New Roman" w:eastAsia="Times New Roman" w:hAnsi="Times New Roman" w:cs="Times New Roman"/>
                <w:color w:val="000000"/>
                <w:sz w:val="24"/>
                <w:szCs w:val="24"/>
                <w14:ligatures w14:val="none"/>
              </w:rPr>
              <w:t xml:space="preserve">dienų nuo Pirkėjo pareikalavimo, jeigu netesybų suma nėra </w:t>
            </w:r>
            <w:r w:rsidRPr="00B76D06">
              <w:rPr>
                <w:rFonts w:ascii="Times New Roman" w:eastAsia="Times New Roman" w:hAnsi="Times New Roman" w:cs="Times New Roman"/>
                <w:kern w:val="0"/>
                <w:sz w:val="24"/>
                <w:szCs w:val="24"/>
                <w14:ligatures w14:val="none"/>
              </w:rPr>
              <w:t>išskaitoma iš Tiekėjui mokėtinos sumos.</w:t>
            </w:r>
          </w:p>
        </w:tc>
      </w:tr>
      <w:tr w:rsidR="00C90CA6" w:rsidRPr="00B76D06" w14:paraId="331F246B" w14:textId="77777777" w:rsidTr="005C0F55">
        <w:trPr>
          <w:trHeight w:val="300"/>
        </w:trPr>
        <w:tc>
          <w:tcPr>
            <w:tcW w:w="3094" w:type="dxa"/>
            <w:gridSpan w:val="2"/>
          </w:tcPr>
          <w:p w14:paraId="6256F18D" w14:textId="77777777" w:rsidR="00C90CA6" w:rsidRPr="00B76D06" w:rsidRDefault="00C90CA6" w:rsidP="00C90CA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441" w:type="dxa"/>
            <w:gridSpan w:val="2"/>
          </w:tcPr>
          <w:p w14:paraId="0D2E9F43" w14:textId="77777777" w:rsidR="00C90CA6" w:rsidRPr="00DD1386" w:rsidRDefault="00C90CA6" w:rsidP="00C90CA6">
            <w:pPr>
              <w:spacing w:after="0" w:line="240" w:lineRule="auto"/>
              <w:jc w:val="both"/>
              <w:rPr>
                <w:rFonts w:ascii="Times New Roman" w:hAnsi="Times New Roman" w:cs="Times New Roman"/>
                <w:sz w:val="24"/>
                <w:szCs w:val="24"/>
              </w:rPr>
            </w:pPr>
            <w:r w:rsidRPr="00AF3E31">
              <w:rPr>
                <w:rFonts w:ascii="Times New Roman" w:eastAsia="Times New Roman" w:hAnsi="Times New Roman" w:cs="Times New Roman"/>
                <w:sz w:val="24"/>
                <w:szCs w:val="24"/>
                <w14:ligatures w14:val="none"/>
              </w:rPr>
              <w:t xml:space="preserve">9.3.1. Nutraukus Sutartį dėl esminio Sutarties pažeidimo, </w:t>
            </w:r>
            <w:r w:rsidRPr="00AF3E31">
              <w:rPr>
                <w:rFonts w:ascii="Times New Roman" w:hAnsi="Times New Roman" w:cs="Times New Roman"/>
                <w:sz w:val="24"/>
                <w:szCs w:val="24"/>
              </w:rPr>
              <w:t>nustatyto Sutarties Specialiosiose sąlygose, mokama 5 (penkių) procentų dydžio bauda nuo Pradinės Sutarties vertės, nurodytos Specialiųjų sąlygų 5.2 punkte.</w:t>
            </w:r>
          </w:p>
          <w:p w14:paraId="4B0FAAFA" w14:textId="29AE4955" w:rsidR="00C90CA6" w:rsidRPr="00C32BD4" w:rsidRDefault="00C90CA6" w:rsidP="00C90CA6">
            <w:pPr>
              <w:spacing w:after="0" w:line="240" w:lineRule="auto"/>
              <w:jc w:val="both"/>
              <w:rPr>
                <w:rFonts w:ascii="Times New Roman" w:eastAsia="Times New Roman" w:hAnsi="Times New Roman" w:cs="Times New Roman"/>
                <w:kern w:val="0"/>
                <w:sz w:val="24"/>
                <w:szCs w:val="24"/>
                <w14:ligatures w14:val="none"/>
              </w:rPr>
            </w:pPr>
            <w:r w:rsidRPr="00DD1386">
              <w:rPr>
                <w:rFonts w:ascii="Times New Roman" w:eastAsia="Times New Roman" w:hAnsi="Times New Roman" w:cs="Times New Roman"/>
                <w:kern w:val="0"/>
                <w:sz w:val="24"/>
                <w:szCs w:val="24"/>
                <w14:ligatures w14:val="none"/>
              </w:rPr>
              <w:t>9.3.2. Nepagrįstai nutraukus Sutarties vykdymą ne Sutartyje nustatyta tvarka, mokama 5</w:t>
            </w:r>
            <w:r w:rsidRPr="00DD1386">
              <w:rPr>
                <w:rFonts w:ascii="Times New Roman" w:eastAsia="Times New Roman" w:hAnsi="Times New Roman" w:cs="Times New Roman"/>
                <w:sz w:val="24"/>
                <w:szCs w:val="24"/>
                <w14:ligatures w14:val="none"/>
              </w:rPr>
              <w:t xml:space="preserve"> procentų dydžio bauda nuo Pradinės Sutarties vertės, nurodytos Specialiųjų sąlygų 5.2 punkte.</w:t>
            </w:r>
          </w:p>
        </w:tc>
      </w:tr>
      <w:tr w:rsidR="00C90CA6" w:rsidRPr="00B76D06" w14:paraId="05420A0D" w14:textId="77777777" w:rsidTr="005C0F55">
        <w:trPr>
          <w:trHeight w:val="300"/>
        </w:trPr>
        <w:tc>
          <w:tcPr>
            <w:tcW w:w="3094" w:type="dxa"/>
            <w:gridSpan w:val="2"/>
          </w:tcPr>
          <w:p w14:paraId="4CC4F06A" w14:textId="77777777" w:rsidR="00C90CA6" w:rsidRPr="00B76D06" w:rsidRDefault="00C90CA6" w:rsidP="00C90CA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9080F5C" w14:textId="67B2C3E8" w:rsidR="00C90CA6" w:rsidRPr="009254B9" w:rsidRDefault="00C90CA6" w:rsidP="00C90CA6">
            <w:pPr>
              <w:spacing w:after="0" w:line="240" w:lineRule="auto"/>
              <w:jc w:val="both"/>
              <w:rPr>
                <w:rFonts w:ascii="Times New Roman" w:eastAsia="Times New Roman" w:hAnsi="Times New Roman" w:cs="Times New Roman"/>
                <w:color w:val="000000"/>
                <w:sz w:val="24"/>
                <w:szCs w:val="24"/>
                <w14:ligatures w14:val="none"/>
              </w:rPr>
            </w:pPr>
            <w:r w:rsidRPr="009254B9">
              <w:rPr>
                <w:rFonts w:ascii="Times New Roman" w:hAnsi="Times New Roman" w:cs="Times New Roman"/>
                <w:sz w:val="24"/>
                <w:szCs w:val="24"/>
              </w:rPr>
              <w:t>9.4.1. Tiekėjui taikoma 5 (penkių) procentų dydžio bauda nuo Pradinės Sutarties vertės, nurodytos Specialiųjų sąlygų 5.2 punkte.</w:t>
            </w:r>
          </w:p>
        </w:tc>
      </w:tr>
      <w:tr w:rsidR="00C90CA6" w:rsidRPr="00B76D06" w14:paraId="240304A9" w14:textId="77777777" w:rsidTr="005C0F55">
        <w:trPr>
          <w:trHeight w:val="300"/>
        </w:trPr>
        <w:tc>
          <w:tcPr>
            <w:tcW w:w="3094" w:type="dxa"/>
            <w:gridSpan w:val="2"/>
          </w:tcPr>
          <w:p w14:paraId="51884F17" w14:textId="27DD00B6" w:rsidR="00C90CA6" w:rsidRPr="00B76D06" w:rsidRDefault="00C90CA6" w:rsidP="00C90CA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9.5. Tiekėjui taikomos baudos dėl aplinkosauginių ir (arba) socialinių kriterijų nesilaikymo</w:t>
            </w:r>
          </w:p>
        </w:tc>
        <w:tc>
          <w:tcPr>
            <w:tcW w:w="6441" w:type="dxa"/>
            <w:gridSpan w:val="2"/>
          </w:tcPr>
          <w:p w14:paraId="294054D4" w14:textId="47770A46" w:rsidR="00C90CA6" w:rsidRPr="00B76D06" w:rsidRDefault="00C90CA6" w:rsidP="00C90CA6">
            <w:pPr>
              <w:spacing w:after="0" w:line="240" w:lineRule="auto"/>
              <w:jc w:val="both"/>
              <w:rPr>
                <w:rFonts w:ascii="Times New Roman" w:eastAsia="Times New Roman" w:hAnsi="Times New Roman" w:cs="Times New Roman"/>
                <w:color w:val="4472C4"/>
                <w:sz w:val="24"/>
                <w:szCs w:val="24"/>
                <w14:ligatures w14:val="none"/>
              </w:rPr>
            </w:pPr>
            <w:r>
              <w:rPr>
                <w:rFonts w:ascii="Times New Roman" w:eastAsia="Times New Roman" w:hAnsi="Times New Roman" w:cs="Times New Roman"/>
                <w:sz w:val="24"/>
                <w:szCs w:val="24"/>
                <w14:ligatures w14:val="none"/>
              </w:rPr>
              <w:t>Netaikoma</w:t>
            </w:r>
          </w:p>
        </w:tc>
      </w:tr>
      <w:tr w:rsidR="00C90CA6" w:rsidRPr="00B76D06" w14:paraId="0251B7A2" w14:textId="77777777" w:rsidTr="005C0F55">
        <w:trPr>
          <w:trHeight w:val="300"/>
        </w:trPr>
        <w:tc>
          <w:tcPr>
            <w:tcW w:w="3094" w:type="dxa"/>
            <w:gridSpan w:val="2"/>
          </w:tcPr>
          <w:p w14:paraId="22D6915A" w14:textId="77777777" w:rsidR="00C90CA6" w:rsidRPr="00B76D06" w:rsidRDefault="00C90CA6" w:rsidP="00C90CA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9.6. Tiekėjui / Pirkėjui taikoma bauda dėl konfidencialumo reikalavimų nesilaikymo</w:t>
            </w:r>
          </w:p>
        </w:tc>
        <w:tc>
          <w:tcPr>
            <w:tcW w:w="6441" w:type="dxa"/>
            <w:gridSpan w:val="2"/>
          </w:tcPr>
          <w:p w14:paraId="39091C28" w14:textId="0347FA30" w:rsidR="00C90CA6" w:rsidRPr="0041271E" w:rsidRDefault="00C90CA6" w:rsidP="00C90CA6">
            <w:pPr>
              <w:spacing w:after="0" w:line="240" w:lineRule="auto"/>
              <w:rPr>
                <w:rFonts w:ascii="Times New Roman" w:hAnsi="Times New Roman" w:cs="Times New Roman"/>
                <w:sz w:val="24"/>
                <w:szCs w:val="24"/>
              </w:rPr>
            </w:pPr>
            <w:r w:rsidRPr="0041271E">
              <w:rPr>
                <w:rFonts w:ascii="Times New Roman" w:hAnsi="Times New Roman" w:cs="Times New Roman"/>
                <w:sz w:val="24"/>
                <w:szCs w:val="24"/>
              </w:rPr>
              <w:t>500 (penkių šimtų) Eur bauda.</w:t>
            </w:r>
          </w:p>
          <w:p w14:paraId="1CC6665D" w14:textId="67A827BB" w:rsidR="00C90CA6" w:rsidRPr="00DD1386" w:rsidRDefault="00C90CA6" w:rsidP="00C90CA6">
            <w:pPr>
              <w:spacing w:after="0" w:line="240" w:lineRule="auto"/>
              <w:rPr>
                <w:rFonts w:ascii="Times New Roman" w:eastAsia="Times New Roman" w:hAnsi="Times New Roman" w:cs="Times New Roman"/>
                <w:color w:val="4472C4"/>
                <w:sz w:val="24"/>
                <w:szCs w:val="24"/>
                <w14:ligatures w14:val="none"/>
              </w:rPr>
            </w:pPr>
          </w:p>
        </w:tc>
      </w:tr>
      <w:tr w:rsidR="00C90CA6" w:rsidRPr="00B76D06" w14:paraId="77C150A7" w14:textId="77777777" w:rsidTr="005C0F55">
        <w:trPr>
          <w:trHeight w:val="300"/>
        </w:trPr>
        <w:tc>
          <w:tcPr>
            <w:tcW w:w="3094" w:type="dxa"/>
            <w:gridSpan w:val="2"/>
          </w:tcPr>
          <w:p w14:paraId="13FE7E06" w14:textId="77777777" w:rsidR="00C90CA6" w:rsidRPr="00B76D06" w:rsidRDefault="00C90CA6" w:rsidP="00C90CA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9.7. Tiekėjui taikomos netesybos dėl pirkimo dokumentuose nustatytų kokybinių kriterijų </w:t>
            </w:r>
            <w:proofErr w:type="spellStart"/>
            <w:r w:rsidRPr="00B76D06">
              <w:rPr>
                <w:rFonts w:ascii="Times New Roman" w:eastAsia="Times New Roman" w:hAnsi="Times New Roman" w:cs="Times New Roman"/>
                <w:b/>
                <w:sz w:val="24"/>
                <w:szCs w:val="24"/>
                <w14:ligatures w14:val="none"/>
              </w:rPr>
              <w:t>nepasiekimo</w:t>
            </w:r>
            <w:proofErr w:type="spellEnd"/>
            <w:r w:rsidRPr="00B76D06">
              <w:rPr>
                <w:rFonts w:ascii="Times New Roman" w:eastAsia="Times New Roman" w:hAnsi="Times New Roman" w:cs="Times New Roman"/>
                <w:b/>
                <w:sz w:val="24"/>
                <w:szCs w:val="24"/>
                <w14:ligatures w14:val="none"/>
              </w:rPr>
              <w:t xml:space="preserve"> Sutarties vykdymo metu</w:t>
            </w:r>
          </w:p>
        </w:tc>
        <w:tc>
          <w:tcPr>
            <w:tcW w:w="6441" w:type="dxa"/>
            <w:gridSpan w:val="2"/>
          </w:tcPr>
          <w:p w14:paraId="25355A31" w14:textId="229E86E5" w:rsidR="00C90CA6" w:rsidRPr="00B76D06" w:rsidRDefault="00C90CA6" w:rsidP="00C90CA6">
            <w:pPr>
              <w:spacing w:after="0" w:line="240" w:lineRule="auto"/>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kern w:val="0"/>
                <w:sz w:val="24"/>
                <w:szCs w:val="24"/>
                <w14:ligatures w14:val="none"/>
              </w:rPr>
              <w:t xml:space="preserve">Netaikoma </w:t>
            </w:r>
          </w:p>
          <w:p w14:paraId="7BEE15A5" w14:textId="31A1074D" w:rsidR="00C90CA6" w:rsidRPr="00B76D06" w:rsidRDefault="00C90CA6" w:rsidP="00C90CA6">
            <w:pPr>
              <w:spacing w:after="0" w:line="240" w:lineRule="auto"/>
              <w:rPr>
                <w:rFonts w:ascii="Times New Roman" w:eastAsia="Times New Roman" w:hAnsi="Times New Roman" w:cs="Times New Roman"/>
                <w:color w:val="4472C4"/>
                <w:sz w:val="24"/>
                <w:szCs w:val="24"/>
                <w14:ligatures w14:val="none"/>
              </w:rPr>
            </w:pPr>
          </w:p>
        </w:tc>
      </w:tr>
      <w:tr w:rsidR="00C90CA6" w:rsidRPr="00B76D06" w14:paraId="0E558445" w14:textId="77777777" w:rsidTr="001B3760">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4E3FFE4B" w14:textId="4E39B31F" w:rsidR="00C90CA6" w:rsidRPr="00862951" w:rsidRDefault="00C90CA6" w:rsidP="00C90CA6">
            <w:pPr>
              <w:spacing w:after="0" w:line="240" w:lineRule="auto"/>
              <w:rPr>
                <w:rFonts w:ascii="Times New Roman" w:eastAsia="Times New Roman" w:hAnsi="Times New Roman" w:cs="Times New Roman"/>
                <w:b/>
                <w:bCs/>
                <w:kern w:val="0"/>
                <w:sz w:val="24"/>
                <w:szCs w:val="24"/>
                <w14:ligatures w14:val="none"/>
              </w:rPr>
            </w:pPr>
            <w:r w:rsidRPr="00B76D06">
              <w:rPr>
                <w:rFonts w:ascii="Times New Roman" w:eastAsia="Times New Roman" w:hAnsi="Times New Roman" w:cs="Times New Roman"/>
                <w:b/>
                <w:sz w:val="24"/>
                <w:szCs w:val="24"/>
                <w14:ligatures w14:val="none"/>
              </w:rPr>
              <w:t xml:space="preserve">9.8. Tiekėjui taikomos netesybos dėl Sutarties įvykdymo užtikrinimo </w:t>
            </w:r>
            <w:r w:rsidRPr="00B76D06">
              <w:rPr>
                <w:rFonts w:ascii="Times New Roman" w:eastAsia="Times New Roman" w:hAnsi="Times New Roman" w:cs="Times New Roman"/>
                <w:b/>
                <w:bCs/>
                <w:kern w:val="0"/>
                <w:sz w:val="24"/>
                <w:szCs w:val="24"/>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DAA0383" w14:textId="54503960" w:rsidR="00C90CA6" w:rsidRPr="00B76D06" w:rsidRDefault="00C90CA6" w:rsidP="00C90CA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C90CA6" w:rsidRPr="00B76D06" w14:paraId="346CD43B" w14:textId="77777777" w:rsidTr="005C0F55">
        <w:trPr>
          <w:trHeight w:val="300"/>
        </w:trPr>
        <w:tc>
          <w:tcPr>
            <w:tcW w:w="3094" w:type="dxa"/>
            <w:gridSpan w:val="2"/>
          </w:tcPr>
          <w:p w14:paraId="01C01014" w14:textId="77777777" w:rsidR="00C90CA6" w:rsidRPr="00B76D06" w:rsidRDefault="00C90CA6" w:rsidP="00C90CA6">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kern w:val="0"/>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499FB86" w14:textId="64C63B66" w:rsidR="00C90CA6" w:rsidRPr="00B76D06" w:rsidRDefault="00C90CA6" w:rsidP="00C90CA6">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500 (penkių šimtų) Eur bauda.</w:t>
            </w:r>
          </w:p>
          <w:p w14:paraId="7ED45FD1" w14:textId="77777777" w:rsidR="00C90CA6" w:rsidRPr="00B76D06" w:rsidRDefault="00C90CA6" w:rsidP="00C90CA6">
            <w:pPr>
              <w:spacing w:after="0" w:line="240" w:lineRule="auto"/>
              <w:rPr>
                <w:rFonts w:ascii="Times New Roman" w:eastAsia="Times New Roman" w:hAnsi="Times New Roman" w:cs="Times New Roman"/>
                <w:color w:val="4472C4"/>
                <w:sz w:val="24"/>
                <w:szCs w:val="24"/>
                <w14:ligatures w14:val="none"/>
              </w:rPr>
            </w:pPr>
          </w:p>
        </w:tc>
      </w:tr>
      <w:tr w:rsidR="00C90CA6" w:rsidRPr="00B76D06" w14:paraId="5FB4D4B3" w14:textId="77777777" w:rsidTr="005C0F55">
        <w:trPr>
          <w:trHeight w:val="300"/>
        </w:trPr>
        <w:tc>
          <w:tcPr>
            <w:tcW w:w="3094" w:type="dxa"/>
            <w:gridSpan w:val="2"/>
          </w:tcPr>
          <w:p w14:paraId="4E16A649" w14:textId="32CE9210" w:rsidR="00C90CA6" w:rsidRPr="00B76D06" w:rsidRDefault="00C90CA6" w:rsidP="00C90CA6">
            <w:pPr>
              <w:spacing w:after="0" w:line="240" w:lineRule="auto"/>
              <w:rPr>
                <w:rFonts w:ascii="Times New Roman" w:eastAsia="Times New Roman" w:hAnsi="Times New Roman" w:cs="Times New Roman"/>
                <w:b/>
                <w:sz w:val="24"/>
                <w:szCs w:val="24"/>
                <w:lang w:val="en-US"/>
                <w14:ligatures w14:val="none"/>
              </w:rPr>
            </w:pPr>
            <w:r w:rsidRPr="00B76D06">
              <w:rPr>
                <w:rFonts w:ascii="Times New Roman" w:eastAsia="Times New Roman" w:hAnsi="Times New Roman" w:cs="Times New Roman"/>
                <w:b/>
                <w:sz w:val="24"/>
                <w:szCs w:val="24"/>
                <w:lang w:val="en-US"/>
                <w14:ligatures w14:val="none"/>
              </w:rPr>
              <w:t>9.</w:t>
            </w:r>
            <w:r>
              <w:rPr>
                <w:rFonts w:ascii="Times New Roman" w:eastAsia="Times New Roman" w:hAnsi="Times New Roman" w:cs="Times New Roman"/>
                <w:b/>
                <w:sz w:val="24"/>
                <w:szCs w:val="24"/>
                <w:lang w:val="en-US"/>
                <w14:ligatures w14:val="none"/>
              </w:rPr>
              <w:t>10</w:t>
            </w:r>
            <w:r w:rsidRPr="00B76D06">
              <w:rPr>
                <w:rFonts w:ascii="Times New Roman" w:eastAsia="Times New Roman" w:hAnsi="Times New Roman" w:cs="Times New Roman"/>
                <w:b/>
                <w:sz w:val="24"/>
                <w:szCs w:val="24"/>
                <w:lang w:val="en-US"/>
                <w14:ligatures w14:val="none"/>
              </w:rPr>
              <w:t xml:space="preserve">. </w:t>
            </w:r>
            <w:r w:rsidRPr="00B76D06">
              <w:rPr>
                <w:rFonts w:ascii="Times New Roman" w:eastAsia="Times New Roman" w:hAnsi="Times New Roman" w:cs="Times New Roman"/>
                <w:b/>
                <w:sz w:val="24"/>
                <w:szCs w:val="24"/>
                <w14:ligatures w14:val="none"/>
              </w:rPr>
              <w:t>Kitos netesybos</w:t>
            </w:r>
          </w:p>
        </w:tc>
        <w:tc>
          <w:tcPr>
            <w:tcW w:w="6441" w:type="dxa"/>
            <w:gridSpan w:val="2"/>
          </w:tcPr>
          <w:p w14:paraId="50AD8B13" w14:textId="62EB3F18" w:rsidR="00C90CA6" w:rsidRPr="00FF3B35" w:rsidRDefault="00C90CA6" w:rsidP="00C90CA6">
            <w:pPr>
              <w:spacing w:after="0" w:line="240" w:lineRule="auto"/>
              <w:jc w:val="both"/>
              <w:rPr>
                <w:rFonts w:ascii="Times New Roman" w:eastAsia="Times New Roman" w:hAnsi="Times New Roman" w:cs="Times New Roman"/>
                <w:bCs/>
                <w:kern w:val="0"/>
                <w:sz w:val="24"/>
                <w:szCs w:val="24"/>
                <w:lang w:eastAsia="lt-LT"/>
                <w14:ligatures w14:val="none"/>
              </w:rPr>
            </w:pPr>
            <w:r w:rsidRPr="00FF3B35">
              <w:rPr>
                <w:rFonts w:ascii="Times New Roman" w:eastAsia="Calibri" w:hAnsi="Times New Roman" w:cs="Times New Roman"/>
                <w:kern w:val="0"/>
                <w:sz w:val="24"/>
                <w:szCs w:val="24"/>
                <w:lang w:eastAsia="lt-LT"/>
                <w14:ligatures w14:val="none"/>
              </w:rPr>
              <w:t>9.9.1. Pirkėjui Sutartį vienašališkai nutraukiant Sutarties 12</w:t>
            </w:r>
            <w:r w:rsidRPr="00FF3B35">
              <w:rPr>
                <w:rFonts w:ascii="Times New Roman" w:eastAsia="Times New Roman" w:hAnsi="Times New Roman" w:cs="Times New Roman"/>
                <w:kern w:val="0"/>
                <w:sz w:val="24"/>
                <w:szCs w:val="24"/>
                <w:lang w:eastAsia="lt-LT"/>
                <w14:ligatures w14:val="none"/>
              </w:rPr>
              <w:t xml:space="preserve">.1.5.1 - 12.1.5.3 </w:t>
            </w:r>
            <w:r w:rsidRPr="00FF3B35">
              <w:rPr>
                <w:rFonts w:ascii="Times New Roman" w:eastAsia="Calibri" w:hAnsi="Times New Roman" w:cs="Times New Roman"/>
                <w:kern w:val="0"/>
                <w:sz w:val="24"/>
                <w:szCs w:val="24"/>
                <w:lang w:eastAsia="lt-LT"/>
                <w14:ligatures w14:val="none"/>
              </w:rPr>
              <w:t xml:space="preserve">papunkčiuose nurodytais atvejais, Tiekėjas privalo sumokėti 500,00 eurų (penkių šimtų eurų 00 ct) dydžio baudą, kuri Šalių susitarimu laikoma minimaliais patirtais nuostoliais, ir Pirkėjui atlyginti visus tiesioginius nuostolius, kurių ši bauda nekompensuoja. </w:t>
            </w:r>
          </w:p>
          <w:p w14:paraId="55F629F7" w14:textId="2CBD38C9" w:rsidR="00C90CA6" w:rsidRPr="00FF3B35" w:rsidRDefault="00C90CA6" w:rsidP="00C90CA6">
            <w:pPr>
              <w:spacing w:after="0" w:line="240" w:lineRule="auto"/>
              <w:jc w:val="both"/>
              <w:rPr>
                <w:rFonts w:ascii="Times New Roman" w:eastAsia="Times New Roman" w:hAnsi="Times New Roman" w:cs="Times New Roman"/>
                <w:bCs/>
                <w:kern w:val="0"/>
                <w:sz w:val="24"/>
                <w:szCs w:val="24"/>
                <w:lang w:eastAsia="lt-LT"/>
                <w14:ligatures w14:val="none"/>
              </w:rPr>
            </w:pPr>
            <w:r w:rsidRPr="00FF3B35">
              <w:rPr>
                <w:rFonts w:ascii="Times New Roman" w:eastAsia="Calibri" w:hAnsi="Times New Roman" w:cs="Times New Roman"/>
                <w:kern w:val="0"/>
                <w:sz w:val="24"/>
                <w:szCs w:val="24"/>
                <w:lang w:eastAsia="lt-LT"/>
                <w14:ligatures w14:val="none"/>
              </w:rPr>
              <w:t>9.9.2. Pirkėjui Sutartį vienašališkai nutraukiant Sutarties 12.1.5.5 papunktyje nurodytu atveju, Pirkėjas Tiekėjui apmoka už iki Sutarties nutraukimo faktiškai suteiktas Sutartyje nustatytas sąlygas atitinkančias Paslaugas.</w:t>
            </w:r>
          </w:p>
        </w:tc>
      </w:tr>
      <w:tr w:rsidR="00C90CA6" w:rsidRPr="00B76D06" w14:paraId="31E5350C" w14:textId="77777777" w:rsidTr="005C0F55">
        <w:trPr>
          <w:trHeight w:val="300"/>
        </w:trPr>
        <w:tc>
          <w:tcPr>
            <w:tcW w:w="9535" w:type="dxa"/>
            <w:gridSpan w:val="4"/>
          </w:tcPr>
          <w:p w14:paraId="3750CD6A" w14:textId="77777777" w:rsidR="00C90CA6" w:rsidRPr="00FF3B35" w:rsidRDefault="00C90CA6" w:rsidP="00C90CA6">
            <w:pPr>
              <w:spacing w:after="0" w:line="240" w:lineRule="auto"/>
              <w:jc w:val="center"/>
              <w:rPr>
                <w:rFonts w:ascii="Times New Roman" w:eastAsia="Times New Roman" w:hAnsi="Times New Roman" w:cs="Times New Roman"/>
                <w:sz w:val="24"/>
                <w:szCs w:val="24"/>
                <w14:ligatures w14:val="none"/>
              </w:rPr>
            </w:pPr>
            <w:r w:rsidRPr="00FF3B35">
              <w:rPr>
                <w:rFonts w:ascii="Times New Roman" w:eastAsia="Times New Roman" w:hAnsi="Times New Roman" w:cs="Times New Roman"/>
                <w:b/>
                <w:sz w:val="24"/>
                <w:szCs w:val="24"/>
                <w14:ligatures w14:val="none"/>
              </w:rPr>
              <w:t>10. ESMINĖS SUTARTIES SĄLYGOS</w:t>
            </w:r>
          </w:p>
        </w:tc>
      </w:tr>
      <w:tr w:rsidR="00C90CA6" w:rsidRPr="00B76D06" w14:paraId="5CBBBAE7" w14:textId="77777777" w:rsidTr="005C0F55">
        <w:trPr>
          <w:trHeight w:val="300"/>
        </w:trPr>
        <w:tc>
          <w:tcPr>
            <w:tcW w:w="3094" w:type="dxa"/>
            <w:gridSpan w:val="2"/>
          </w:tcPr>
          <w:p w14:paraId="4130E985" w14:textId="77777777" w:rsidR="00C90CA6" w:rsidRPr="00B76D06" w:rsidRDefault="00C90CA6" w:rsidP="00C90CA6">
            <w:pPr>
              <w:spacing w:after="0" w:line="240" w:lineRule="auto"/>
              <w:rPr>
                <w:rFonts w:ascii="Times New Roman" w:eastAsia="Times New Roman" w:hAnsi="Times New Roman" w:cs="Times New Roman"/>
                <w:b/>
                <w:sz w:val="24"/>
                <w:szCs w:val="24"/>
                <w:lang w:val="en-US"/>
                <w14:ligatures w14:val="none"/>
              </w:rPr>
            </w:pPr>
            <w:r w:rsidRPr="00B76D06">
              <w:rPr>
                <w:rFonts w:ascii="Times New Roman" w:eastAsia="Times New Roman" w:hAnsi="Times New Roman" w:cs="Times New Roman"/>
                <w:b/>
                <w:sz w:val="24"/>
                <w:szCs w:val="24"/>
                <w:lang w:val="en-US"/>
                <w14:ligatures w14:val="none"/>
              </w:rPr>
              <w:t xml:space="preserve">10.1. </w:t>
            </w:r>
            <w:r w:rsidRPr="00B76D06">
              <w:rPr>
                <w:rFonts w:ascii="Times New Roman" w:eastAsia="Times New Roman" w:hAnsi="Times New Roman" w:cs="Times New Roman"/>
                <w:b/>
                <w:sz w:val="24"/>
                <w:szCs w:val="24"/>
                <w14:ligatures w14:val="none"/>
              </w:rPr>
              <w:t>Esminės Sutarties sąlygos</w:t>
            </w:r>
          </w:p>
        </w:tc>
        <w:tc>
          <w:tcPr>
            <w:tcW w:w="6441" w:type="dxa"/>
            <w:gridSpan w:val="2"/>
          </w:tcPr>
          <w:p w14:paraId="7D7A6D30" w14:textId="40F24FB1" w:rsidR="00C90CA6" w:rsidRPr="00FF3B35" w:rsidRDefault="00C90CA6" w:rsidP="00C90CA6">
            <w:pPr>
              <w:spacing w:after="0" w:line="240" w:lineRule="auto"/>
              <w:rPr>
                <w:rFonts w:ascii="Times New Roman" w:eastAsia="Times New Roman" w:hAnsi="Times New Roman" w:cs="Times New Roman"/>
                <w:sz w:val="24"/>
                <w:szCs w:val="24"/>
                <w14:ligatures w14:val="none"/>
              </w:rPr>
            </w:pPr>
            <w:r w:rsidRPr="00FF3B35">
              <w:rPr>
                <w:rFonts w:ascii="Times New Roman" w:eastAsia="Times New Roman" w:hAnsi="Times New Roman" w:cs="Times New Roman"/>
                <w:sz w:val="24"/>
                <w:szCs w:val="24"/>
                <w14:ligatures w14:val="none"/>
              </w:rPr>
              <w:t xml:space="preserve">Esminės Sutarties sąlygos nurodytos 3.1, 4.1 punktuose, </w:t>
            </w:r>
            <w:r w:rsidRPr="00FF3B35">
              <w:rPr>
                <w:rFonts w:ascii="Times New Roman" w:hAnsi="Times New Roman" w:cs="Times New Roman"/>
                <w:sz w:val="24"/>
                <w:szCs w:val="24"/>
              </w:rPr>
              <w:t xml:space="preserve">įskaitant </w:t>
            </w:r>
            <w:r w:rsidRPr="00FF3B35">
              <w:rPr>
                <w:rFonts w:ascii="Times New Roman" w:eastAsia="Times New Roman" w:hAnsi="Times New Roman" w:cs="Times New Roman"/>
                <w:sz w:val="24"/>
                <w:szCs w:val="24"/>
                <w14:ligatures w14:val="none"/>
              </w:rPr>
              <w:t>Techninėje specifikacijoje nurodytą</w:t>
            </w:r>
            <w:r w:rsidRPr="00FF3B35">
              <w:rPr>
                <w:rFonts w:ascii="Times New Roman" w:hAnsi="Times New Roman" w:cs="Times New Roman"/>
                <w:sz w:val="24"/>
                <w:szCs w:val="24"/>
              </w:rPr>
              <w:t xml:space="preserve"> sąlygą dėl reikalingo Paslaugų kiekio</w:t>
            </w:r>
          </w:p>
        </w:tc>
      </w:tr>
      <w:tr w:rsidR="00C90CA6" w:rsidRPr="00B76D06" w14:paraId="2F1CE88C" w14:textId="77777777" w:rsidTr="005C0F55">
        <w:trPr>
          <w:trHeight w:val="300"/>
        </w:trPr>
        <w:tc>
          <w:tcPr>
            <w:tcW w:w="3094" w:type="dxa"/>
            <w:gridSpan w:val="2"/>
          </w:tcPr>
          <w:p w14:paraId="5D91FA9F" w14:textId="7B7CCD24" w:rsidR="00C90CA6" w:rsidRPr="00115BBB" w:rsidRDefault="00C90CA6" w:rsidP="00C90CA6">
            <w:pPr>
              <w:spacing w:after="0" w:line="240" w:lineRule="auto"/>
              <w:rPr>
                <w:rFonts w:ascii="Times New Roman" w:eastAsia="Times New Roman" w:hAnsi="Times New Roman" w:cs="Times New Roman"/>
                <w:b/>
                <w:sz w:val="24"/>
                <w:szCs w:val="24"/>
                <w14:ligatures w14:val="none"/>
              </w:rPr>
            </w:pPr>
            <w:r w:rsidRPr="00115BBB">
              <w:rPr>
                <w:rFonts w:ascii="Times New Roman" w:eastAsia="Times New Roman" w:hAnsi="Times New Roman" w:cs="Times New Roman"/>
                <w:b/>
                <w:sz w:val="24"/>
                <w:szCs w:val="24"/>
                <w14:ligatures w14:val="none"/>
              </w:rPr>
              <w:t xml:space="preserve">10.2. </w:t>
            </w:r>
            <w:r w:rsidRPr="00F473D9">
              <w:rPr>
                <w:rFonts w:ascii="Times New Roman" w:eastAsia="Times New Roman" w:hAnsi="Times New Roman" w:cs="Times New Roman"/>
                <w:b/>
                <w:sz w:val="24"/>
                <w:szCs w:val="24"/>
                <w14:ligatures w14:val="none"/>
              </w:rPr>
              <w:t>Dideli</w:t>
            </w:r>
            <w:r>
              <w:rPr>
                <w:rFonts w:ascii="Times New Roman" w:eastAsia="Times New Roman" w:hAnsi="Times New Roman" w:cs="Times New Roman"/>
                <w:b/>
                <w:sz w:val="24"/>
                <w:szCs w:val="24"/>
                <w14:ligatures w14:val="none"/>
              </w:rPr>
              <w:t xml:space="preserve"> arba nuolatiniai esminės Sutarties sąlygos vykdymo trūkumai</w:t>
            </w:r>
          </w:p>
        </w:tc>
        <w:tc>
          <w:tcPr>
            <w:tcW w:w="6441" w:type="dxa"/>
            <w:gridSpan w:val="2"/>
          </w:tcPr>
          <w:p w14:paraId="106B8E01" w14:textId="7B25E9BC" w:rsidR="00C90CA6" w:rsidRPr="00FF3B35" w:rsidRDefault="00C90CA6" w:rsidP="00C90CA6">
            <w:pPr>
              <w:spacing w:after="0" w:line="240" w:lineRule="auto"/>
              <w:jc w:val="both"/>
              <w:rPr>
                <w:rFonts w:ascii="Times New Roman" w:eastAsia="Times New Roman" w:hAnsi="Times New Roman" w:cs="Times New Roman"/>
                <w:sz w:val="24"/>
                <w:szCs w:val="24"/>
                <w14:ligatures w14:val="none"/>
              </w:rPr>
            </w:pPr>
            <w:r w:rsidRPr="00FF3B35">
              <w:rPr>
                <w:rFonts w:ascii="Times New Roman" w:eastAsia="Times New Roman" w:hAnsi="Times New Roman" w:cs="Times New Roman"/>
                <w:sz w:val="24"/>
                <w:szCs w:val="24"/>
                <w14:ligatures w14:val="none"/>
              </w:rPr>
              <w:t>10.2.1. Esmine sąlyga nustačius Paslaugų teikimo terminą, dideliu ar nuolatiniu esminės Sutarties sąlygos vykdymo trūkumu laikomas Tiekėjo uždelsimas, trunkantis daugiau nei 10 darbo dienų suteikti paslaugas Techninėje specifikacijoje nurodytais terminais.</w:t>
            </w:r>
          </w:p>
          <w:p w14:paraId="4448922F" w14:textId="6296D28C" w:rsidR="00C90CA6" w:rsidRPr="00FF3B35" w:rsidRDefault="00C90CA6" w:rsidP="00C90CA6">
            <w:pPr>
              <w:spacing w:after="0" w:line="240" w:lineRule="auto"/>
              <w:jc w:val="both"/>
              <w:rPr>
                <w:rFonts w:ascii="Times New Roman" w:eastAsia="Times New Roman" w:hAnsi="Times New Roman" w:cs="Times New Roman"/>
                <w:sz w:val="24"/>
                <w:szCs w:val="24"/>
                <w14:ligatures w14:val="none"/>
              </w:rPr>
            </w:pPr>
            <w:r w:rsidRPr="00FF3B35">
              <w:rPr>
                <w:rFonts w:ascii="Times New Roman" w:eastAsia="Arial" w:hAnsi="Times New Roman" w:cs="Times New Roman"/>
                <w:sz w:val="24"/>
                <w:szCs w:val="24"/>
              </w:rPr>
              <w:t>10.2.2. Paslaugų teikimas ne pagal Sutartyje nustatytą Paslaugų kiekį.</w:t>
            </w:r>
          </w:p>
        </w:tc>
      </w:tr>
      <w:tr w:rsidR="00C90CA6" w:rsidRPr="00B76D06" w14:paraId="387DBE79" w14:textId="77777777" w:rsidTr="005C0F55">
        <w:trPr>
          <w:trHeight w:val="300"/>
        </w:trPr>
        <w:tc>
          <w:tcPr>
            <w:tcW w:w="9535" w:type="dxa"/>
            <w:gridSpan w:val="4"/>
          </w:tcPr>
          <w:p w14:paraId="28FE227C" w14:textId="77777777" w:rsidR="00C90CA6" w:rsidRPr="00FF3B35" w:rsidRDefault="00C90CA6" w:rsidP="00C90CA6">
            <w:pPr>
              <w:spacing w:after="0" w:line="240" w:lineRule="auto"/>
              <w:jc w:val="center"/>
              <w:rPr>
                <w:rFonts w:ascii="Times New Roman" w:eastAsia="Times New Roman" w:hAnsi="Times New Roman" w:cs="Times New Roman"/>
                <w:b/>
                <w:sz w:val="24"/>
                <w:szCs w:val="24"/>
                <w14:ligatures w14:val="none"/>
              </w:rPr>
            </w:pPr>
            <w:r w:rsidRPr="00FF3B35">
              <w:rPr>
                <w:rFonts w:ascii="Times New Roman" w:eastAsia="Times New Roman" w:hAnsi="Times New Roman" w:cs="Times New Roman"/>
                <w:b/>
                <w:sz w:val="24"/>
                <w:szCs w:val="24"/>
                <w14:ligatures w14:val="none"/>
              </w:rPr>
              <w:t>11. SUTARTIES GALIOJIMAS IR KEITIMAS</w:t>
            </w:r>
          </w:p>
        </w:tc>
      </w:tr>
      <w:tr w:rsidR="00C90CA6" w:rsidRPr="00B76D06" w14:paraId="50BDA9E9" w14:textId="77777777" w:rsidTr="005C0F55">
        <w:trPr>
          <w:trHeight w:val="300"/>
        </w:trPr>
        <w:tc>
          <w:tcPr>
            <w:tcW w:w="3094" w:type="dxa"/>
            <w:gridSpan w:val="2"/>
          </w:tcPr>
          <w:p w14:paraId="4B00F01D" w14:textId="77777777" w:rsidR="00C90CA6" w:rsidRPr="00B76D06" w:rsidRDefault="00C90CA6" w:rsidP="00C90CA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11.1. Sutarties sudarymas ir įsigaliojimas</w:t>
            </w:r>
          </w:p>
        </w:tc>
        <w:tc>
          <w:tcPr>
            <w:tcW w:w="6441" w:type="dxa"/>
            <w:gridSpan w:val="2"/>
          </w:tcPr>
          <w:p w14:paraId="223CF3DA" w14:textId="5CC36ACC" w:rsidR="00C90CA6" w:rsidRPr="00FF3B35" w:rsidRDefault="00C90CA6" w:rsidP="00C90CA6">
            <w:pPr>
              <w:spacing w:after="0" w:line="240" w:lineRule="auto"/>
              <w:jc w:val="both"/>
              <w:rPr>
                <w:rFonts w:ascii="Times New Roman" w:eastAsia="Times New Roman" w:hAnsi="Times New Roman" w:cs="Times New Roman"/>
                <w:sz w:val="24"/>
                <w:szCs w:val="24"/>
                <w14:ligatures w14:val="none"/>
              </w:rPr>
            </w:pPr>
            <w:r w:rsidRPr="00FF3B35">
              <w:rPr>
                <w:rFonts w:ascii="Times New Roman" w:eastAsia="Times New Roman" w:hAnsi="Times New Roman" w:cs="Times New Roman"/>
                <w:sz w:val="24"/>
                <w:szCs w:val="24"/>
                <w14:ligatures w14:val="none"/>
              </w:rPr>
              <w:t>Ši Sutartis laikoma sudaryta ir įsigalioja nuo Sutarties pasirašymo dienos (antrosios Šalies pasirašymo dieną).</w:t>
            </w:r>
          </w:p>
          <w:p w14:paraId="79371215" w14:textId="643F9BE4" w:rsidR="00C90CA6" w:rsidRPr="00FF3B35" w:rsidRDefault="00C90CA6" w:rsidP="00C90CA6">
            <w:pPr>
              <w:spacing w:after="0" w:line="240" w:lineRule="auto"/>
              <w:jc w:val="both"/>
              <w:rPr>
                <w:rFonts w:ascii="Times New Roman" w:eastAsia="Times New Roman" w:hAnsi="Times New Roman" w:cs="Times New Roman"/>
                <w:sz w:val="24"/>
                <w:szCs w:val="24"/>
                <w14:ligatures w14:val="none"/>
              </w:rPr>
            </w:pPr>
            <w:r w:rsidRPr="00FF3B35">
              <w:rPr>
                <w:rFonts w:ascii="Times New Roman" w:eastAsia="Times New Roman" w:hAnsi="Times New Roman" w:cs="Times New Roman"/>
                <w:sz w:val="24"/>
                <w:szCs w:val="24"/>
                <w14:ligatures w14:val="none"/>
              </w:rPr>
              <w:lastRenderedPageBreak/>
              <w:t xml:space="preserve">Sutartis galioja iki visiško prievolių įvykdymo (kol bus išnaudota Pradinės Sutarties vertė, bet jos terminas negali būti ilgesnis kaip iki </w:t>
            </w:r>
            <w:r w:rsidRPr="00FF3B35">
              <w:rPr>
                <w:rFonts w:ascii="Times New Roman" w:hAnsi="Times New Roman" w:cs="Times New Roman"/>
                <w:sz w:val="24"/>
                <w:szCs w:val="24"/>
              </w:rPr>
              <w:t xml:space="preserve">2026 m. kovo </w:t>
            </w:r>
            <w:r>
              <w:rPr>
                <w:rFonts w:ascii="Times New Roman" w:hAnsi="Times New Roman" w:cs="Times New Roman"/>
                <w:sz w:val="24"/>
                <w:szCs w:val="24"/>
              </w:rPr>
              <w:t>25</w:t>
            </w:r>
            <w:r w:rsidRPr="00FF3B35">
              <w:rPr>
                <w:rFonts w:ascii="Times New Roman" w:hAnsi="Times New Roman" w:cs="Times New Roman"/>
                <w:sz w:val="24"/>
                <w:szCs w:val="24"/>
              </w:rPr>
              <w:t xml:space="preserve"> d.).</w:t>
            </w:r>
          </w:p>
        </w:tc>
      </w:tr>
      <w:tr w:rsidR="00C90CA6" w:rsidRPr="00B76D06" w14:paraId="771F8489" w14:textId="77777777" w:rsidTr="005C0F55">
        <w:trPr>
          <w:trHeight w:val="300"/>
        </w:trPr>
        <w:tc>
          <w:tcPr>
            <w:tcW w:w="3094" w:type="dxa"/>
            <w:gridSpan w:val="2"/>
          </w:tcPr>
          <w:p w14:paraId="172C3A45" w14:textId="77777777" w:rsidR="00C90CA6" w:rsidRPr="00B76D06" w:rsidRDefault="00C90CA6" w:rsidP="00C90CA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11.2. Sutarties galiojimo termino pratęsimas</w:t>
            </w:r>
          </w:p>
        </w:tc>
        <w:tc>
          <w:tcPr>
            <w:tcW w:w="6441" w:type="dxa"/>
            <w:gridSpan w:val="2"/>
          </w:tcPr>
          <w:p w14:paraId="16C42EC1" w14:textId="77777777" w:rsidR="00C90CA6" w:rsidRPr="00FF3B35" w:rsidRDefault="00C90CA6" w:rsidP="00C90CA6">
            <w:pPr>
              <w:spacing w:after="0" w:line="240" w:lineRule="auto"/>
              <w:rPr>
                <w:rFonts w:ascii="Times New Roman" w:eastAsia="Times New Roman" w:hAnsi="Times New Roman" w:cs="Times New Roman"/>
                <w:sz w:val="24"/>
                <w:szCs w:val="24"/>
                <w14:ligatures w14:val="none"/>
              </w:rPr>
            </w:pPr>
            <w:r w:rsidRPr="00FF3B35">
              <w:rPr>
                <w:rFonts w:ascii="Times New Roman" w:eastAsia="Times New Roman" w:hAnsi="Times New Roman" w:cs="Times New Roman"/>
                <w:sz w:val="24"/>
                <w:szCs w:val="24"/>
                <w14:ligatures w14:val="none"/>
              </w:rPr>
              <w:t>Netaikoma</w:t>
            </w:r>
          </w:p>
          <w:p w14:paraId="5F706D57" w14:textId="70B02592" w:rsidR="00C90CA6" w:rsidRPr="00FF3B35" w:rsidRDefault="00C90CA6" w:rsidP="00C90CA6">
            <w:pPr>
              <w:spacing w:after="0" w:line="240" w:lineRule="auto"/>
              <w:rPr>
                <w:rFonts w:ascii="Times New Roman" w:eastAsia="Times New Roman" w:hAnsi="Times New Roman" w:cs="Times New Roman"/>
                <w:sz w:val="24"/>
                <w:szCs w:val="24"/>
                <w14:ligatures w14:val="none"/>
              </w:rPr>
            </w:pPr>
          </w:p>
        </w:tc>
      </w:tr>
      <w:tr w:rsidR="00C90CA6" w:rsidRPr="00B76D06" w14:paraId="353018B9" w14:textId="77777777" w:rsidTr="005C0F55">
        <w:trPr>
          <w:trHeight w:val="300"/>
        </w:trPr>
        <w:tc>
          <w:tcPr>
            <w:tcW w:w="9535" w:type="dxa"/>
            <w:gridSpan w:val="4"/>
          </w:tcPr>
          <w:p w14:paraId="0F2C651F" w14:textId="77777777" w:rsidR="00C90CA6" w:rsidRPr="00FF3B35" w:rsidRDefault="00C90CA6" w:rsidP="00C90CA6">
            <w:pPr>
              <w:spacing w:after="0" w:line="240" w:lineRule="auto"/>
              <w:jc w:val="center"/>
              <w:rPr>
                <w:rFonts w:ascii="Times New Roman" w:eastAsia="Times New Roman" w:hAnsi="Times New Roman" w:cs="Times New Roman"/>
                <w:b/>
                <w:sz w:val="24"/>
                <w:szCs w:val="24"/>
                <w14:ligatures w14:val="none"/>
              </w:rPr>
            </w:pPr>
            <w:r w:rsidRPr="00FF3B35">
              <w:rPr>
                <w:rFonts w:ascii="Times New Roman" w:eastAsia="Times New Roman" w:hAnsi="Times New Roman" w:cs="Times New Roman"/>
                <w:b/>
                <w:sz w:val="24"/>
                <w:szCs w:val="24"/>
                <w14:ligatures w14:val="none"/>
              </w:rPr>
              <w:t>12. SUTARTIES NUTRAUKIMAS</w:t>
            </w:r>
          </w:p>
        </w:tc>
      </w:tr>
      <w:tr w:rsidR="00C90CA6" w:rsidRPr="00B76D06" w14:paraId="7DF20D0A" w14:textId="77777777" w:rsidTr="005C0F55">
        <w:trPr>
          <w:trHeight w:val="300"/>
        </w:trPr>
        <w:tc>
          <w:tcPr>
            <w:tcW w:w="3058" w:type="dxa"/>
            <w:tcBorders>
              <w:top w:val="single" w:sz="4" w:space="0" w:color="auto"/>
              <w:left w:val="single" w:sz="4" w:space="0" w:color="auto"/>
              <w:bottom w:val="single" w:sz="4" w:space="0" w:color="auto"/>
              <w:right w:val="single" w:sz="4" w:space="0" w:color="auto"/>
            </w:tcBorders>
          </w:tcPr>
          <w:p w14:paraId="11314F78" w14:textId="77777777" w:rsidR="00C90CA6" w:rsidRPr="00B76D06" w:rsidRDefault="00C90CA6" w:rsidP="00C90CA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8D4AA98" w14:textId="452F410F" w:rsidR="00C90CA6" w:rsidRPr="00FF3B35" w:rsidRDefault="00C90CA6" w:rsidP="00C90CA6">
            <w:pPr>
              <w:spacing w:after="0" w:line="240" w:lineRule="auto"/>
              <w:jc w:val="both"/>
              <w:rPr>
                <w:rFonts w:ascii="Times New Roman" w:eastAsia="Times New Roman" w:hAnsi="Times New Roman" w:cs="Times New Roman"/>
                <w:sz w:val="24"/>
                <w:szCs w:val="24"/>
                <w14:ligatures w14:val="none"/>
              </w:rPr>
            </w:pPr>
            <w:r w:rsidRPr="00FF3B35">
              <w:rPr>
                <w:rFonts w:ascii="Times New Roman" w:eastAsia="Times New Roman" w:hAnsi="Times New Roman" w:cs="Times New Roman"/>
                <w:sz w:val="24"/>
                <w:szCs w:val="24"/>
                <w14:ligatures w14:val="none"/>
              </w:rPr>
              <w:t>12.1.1. Sutartis gali būti nutraukiama rašytiniu Šalių susitarimu arba vienašališkai, Bendrosiose sąlygose ir šiais Specialiosiose sąlygose nurodytais atvejais ir nustatyta tvarka.</w:t>
            </w:r>
          </w:p>
          <w:p w14:paraId="5CDB851F" w14:textId="1EA2290E" w:rsidR="00C90CA6" w:rsidRPr="00FF3B35" w:rsidRDefault="00C90CA6" w:rsidP="00C90CA6">
            <w:pPr>
              <w:spacing w:after="0" w:line="240" w:lineRule="auto"/>
              <w:jc w:val="both"/>
              <w:rPr>
                <w:rFonts w:ascii="Times New Roman" w:eastAsia="Times New Roman" w:hAnsi="Times New Roman" w:cs="Times New Roman"/>
                <w:kern w:val="0"/>
                <w:sz w:val="24"/>
                <w:szCs w:val="24"/>
                <w:lang w:eastAsia="lt-LT"/>
                <w14:ligatures w14:val="none"/>
              </w:rPr>
            </w:pPr>
            <w:r w:rsidRPr="00FF3B35">
              <w:rPr>
                <w:rFonts w:ascii="Times New Roman" w:eastAsia="Times New Roman" w:hAnsi="Times New Roman" w:cs="Times New Roman"/>
                <w:sz w:val="24"/>
                <w:szCs w:val="24"/>
                <w14:ligatures w14:val="none"/>
              </w:rPr>
              <w:t xml:space="preserve">12.1.2. </w:t>
            </w:r>
            <w:r w:rsidRPr="00FF3B35">
              <w:rPr>
                <w:rFonts w:ascii="Times New Roman" w:eastAsia="Times New Roman" w:hAnsi="Times New Roman" w:cs="Times New Roman"/>
                <w:kern w:val="0"/>
                <w:sz w:val="24"/>
                <w:szCs w:val="24"/>
                <w:lang w:eastAsia="lt-LT"/>
                <w14:ligatures w14:val="none"/>
              </w:rPr>
              <w:t>Sutartis gali būti nutraukta Lietuvos Respublikos viešųjų pirkimų įstatymo 90 straipsnyje, Lietuvos Respublikos civilinio kodekso nustatytais pagrindais ir tvarka.</w:t>
            </w:r>
          </w:p>
          <w:p w14:paraId="7BA7BDEC" w14:textId="25BB8295" w:rsidR="00C90CA6" w:rsidRPr="00FF3B35" w:rsidRDefault="00C90CA6" w:rsidP="00C90CA6">
            <w:pPr>
              <w:spacing w:after="0" w:line="240" w:lineRule="auto"/>
              <w:jc w:val="both"/>
              <w:rPr>
                <w:rFonts w:ascii="Times New Roman" w:eastAsia="Times New Roman" w:hAnsi="Times New Roman" w:cs="Times New Roman"/>
                <w:sz w:val="24"/>
                <w:szCs w:val="24"/>
                <w14:ligatures w14:val="none"/>
              </w:rPr>
            </w:pPr>
            <w:r w:rsidRPr="00FF3B35">
              <w:rPr>
                <w:rFonts w:ascii="Times New Roman" w:eastAsia="Times New Roman" w:hAnsi="Times New Roman" w:cs="Times New Roman"/>
                <w:kern w:val="0"/>
                <w:sz w:val="24"/>
                <w:szCs w:val="24"/>
                <w:lang w:eastAsia="lt-LT"/>
                <w14:ligatures w14:val="none"/>
              </w:rPr>
              <w:t xml:space="preserve">12.1.3. Pirkėjas, išskyrus Sutarties 12.1.5 punkte nustatytus atvejus,  turi teisę vienašališkai nutraukti Sutartį, apie tai pranešęs Tiekėjui raštu prieš 20 (dvidešimt) darbo dienų. Šiuo atveju Pirkėjas privalo sumokėti Tiekėjui kainos dalį, proporcingą suteiktoms Paslaugoms, ir atlyginti kitas protingas išlaidas, kurias Tiekėjas, norėdamas įvykdyti Sutartį, tinkamai padarė iki pranešimo apie Sutarties nutraukimą gavimo iš Pirkėjo momento. </w:t>
            </w:r>
          </w:p>
          <w:p w14:paraId="6D2E02AA" w14:textId="46A1801C" w:rsidR="00C90CA6" w:rsidRPr="00FF3B35" w:rsidRDefault="00C90CA6" w:rsidP="00C90CA6">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r w:rsidRPr="00FF3B35">
              <w:rPr>
                <w:rFonts w:ascii="Times New Roman" w:eastAsia="Times New Roman" w:hAnsi="Times New Roman" w:cs="Times New Roman"/>
                <w:kern w:val="0"/>
                <w:sz w:val="24"/>
                <w:szCs w:val="24"/>
                <w:lang w:eastAsia="lt-LT"/>
                <w14:ligatures w14:val="none"/>
              </w:rPr>
              <w:t xml:space="preserve">12.1.4. Tiekėjas turi teisę vienašališkai nutraukti Sutartį tik dėl svarbių priežasčių, apie tai pranešęs Pirkėjui raštu prieš 20 (dvidešimt) darbo dienų. Šiuo atveju Tiekėjas privalo visiškai atlyginti Pirkėjo patirtus nuostolius. </w:t>
            </w:r>
          </w:p>
          <w:p w14:paraId="19291E62" w14:textId="24BB99EE" w:rsidR="00C90CA6" w:rsidRPr="00FF3B35" w:rsidRDefault="00C90CA6" w:rsidP="00C90CA6">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r w:rsidRPr="00FF3B35">
              <w:rPr>
                <w:rFonts w:ascii="Times New Roman" w:eastAsia="Times New Roman" w:hAnsi="Times New Roman" w:cs="Times New Roman"/>
                <w:kern w:val="0"/>
                <w:sz w:val="24"/>
                <w:szCs w:val="24"/>
                <w:lang w:eastAsia="lt-LT"/>
                <w14:ligatures w14:val="none"/>
              </w:rPr>
              <w:t>12.1.5. Pirkėjas, įspėjęs Tiekėją ne vėliau kaip prieš 10 (dešimt) darbo dienų, turi teisę nutraukti Sutartį vienašališkai šiais atvejais:</w:t>
            </w:r>
          </w:p>
          <w:p w14:paraId="597F5B5C" w14:textId="00F03737" w:rsidR="00C90CA6" w:rsidRPr="00FF3B35" w:rsidRDefault="00C90CA6" w:rsidP="00C90CA6">
            <w:pPr>
              <w:spacing w:after="0" w:line="240" w:lineRule="auto"/>
              <w:jc w:val="both"/>
              <w:rPr>
                <w:rFonts w:ascii="Times New Roman" w:eastAsia="Times New Roman" w:hAnsi="Times New Roman" w:cs="Times New Roman"/>
                <w:bCs/>
                <w:kern w:val="0"/>
                <w:sz w:val="24"/>
                <w:szCs w:val="24"/>
                <w:lang w:eastAsia="lt-LT"/>
                <w14:ligatures w14:val="none"/>
              </w:rPr>
            </w:pPr>
            <w:r w:rsidRPr="00FF3B35">
              <w:rPr>
                <w:rFonts w:ascii="Times New Roman" w:eastAsia="Times New Roman" w:hAnsi="Times New Roman" w:cs="Times New Roman"/>
                <w:kern w:val="0"/>
                <w:sz w:val="24"/>
                <w:szCs w:val="24"/>
                <w:lang w:eastAsia="lt-LT"/>
                <w14:ligatures w14:val="none"/>
              </w:rPr>
              <w:t>12.1.5.1. jeigu Tiekėjas</w:t>
            </w:r>
            <w:r w:rsidRPr="00FF3B35">
              <w:rPr>
                <w:rFonts w:ascii="Times New Roman" w:eastAsia="Times New Roman" w:hAnsi="Times New Roman" w:cs="Times New Roman"/>
                <w:bCs/>
                <w:kern w:val="0"/>
                <w:sz w:val="24"/>
                <w:szCs w:val="24"/>
                <w:lang w:eastAsia="lt-LT"/>
                <w14:ligatures w14:val="none"/>
              </w:rPr>
              <w:t xml:space="preserve"> nevykdo esminių sutartinių įsipareigojimų, nurodytų Sutarties 3.1, 4.1 punktuose;</w:t>
            </w:r>
          </w:p>
          <w:p w14:paraId="05E0B663" w14:textId="65B58D07" w:rsidR="00C90CA6" w:rsidRPr="00FF3B35" w:rsidRDefault="00C90CA6" w:rsidP="00C90CA6">
            <w:pPr>
              <w:spacing w:after="0" w:line="240" w:lineRule="auto"/>
              <w:jc w:val="both"/>
              <w:rPr>
                <w:rFonts w:ascii="Times New Roman" w:eastAsia="Times New Roman" w:hAnsi="Times New Roman" w:cs="Times New Roman"/>
                <w:kern w:val="0"/>
                <w:sz w:val="24"/>
                <w:szCs w:val="24"/>
                <w:lang w:eastAsia="lt-LT"/>
                <w14:ligatures w14:val="none"/>
              </w:rPr>
            </w:pPr>
            <w:r w:rsidRPr="00FF3B35">
              <w:rPr>
                <w:rFonts w:ascii="Times New Roman" w:eastAsia="Times New Roman" w:hAnsi="Times New Roman" w:cs="Times New Roman"/>
                <w:kern w:val="0"/>
                <w:sz w:val="24"/>
                <w:szCs w:val="24"/>
                <w:lang w:eastAsia="lt-LT"/>
                <w14:ligatures w14:val="none"/>
              </w:rPr>
              <w:t>12.1.5.2. jeigu Tiekėjas perleidžia Sutartį vykdyti tretiesiems asmenims be raštiško Pirkėjo sutikimo;</w:t>
            </w:r>
          </w:p>
          <w:p w14:paraId="1FB776FE" w14:textId="3EB6B6EE" w:rsidR="00C90CA6" w:rsidRPr="00FF3B35" w:rsidRDefault="00C90CA6" w:rsidP="00C90CA6">
            <w:pPr>
              <w:spacing w:after="0" w:line="240" w:lineRule="auto"/>
              <w:jc w:val="both"/>
              <w:rPr>
                <w:rFonts w:ascii="Times New Roman" w:eastAsia="Times New Roman" w:hAnsi="Times New Roman" w:cs="Times New Roman"/>
                <w:kern w:val="0"/>
                <w:sz w:val="24"/>
                <w:szCs w:val="24"/>
                <w:lang w:eastAsia="lt-LT"/>
                <w14:ligatures w14:val="none"/>
              </w:rPr>
            </w:pPr>
            <w:r w:rsidRPr="00FF3B35">
              <w:rPr>
                <w:rFonts w:ascii="Times New Roman" w:eastAsia="Times New Roman" w:hAnsi="Times New Roman" w:cs="Times New Roman"/>
                <w:bCs/>
                <w:kern w:val="0"/>
                <w:sz w:val="24"/>
                <w:szCs w:val="24"/>
                <w:lang w:eastAsia="lt-LT"/>
                <w14:ligatures w14:val="none"/>
              </w:rPr>
              <w:t>12.1.5.3. kai Tiekėjas per Pirkėjo nustatytą terminą neįvykdo nurodymo ištaisyti netinkamai įvykdytus arba neįvykdytus sutartinius įsipareigojimus, kitaip aiškiai parodo ketinimą netęsti savo įsipareigojimų pagal Sutartį ir dėl to tampa aišku, kad Paslaugas suteikti Sutartyje nustatyta tvarka ir terminais bus neįmanoma</w:t>
            </w:r>
            <w:r w:rsidRPr="00FF3B35">
              <w:rPr>
                <w:rFonts w:ascii="Times New Roman" w:eastAsia="Times New Roman" w:hAnsi="Times New Roman" w:cs="Times New Roman"/>
                <w:kern w:val="0"/>
                <w:sz w:val="24"/>
                <w:szCs w:val="24"/>
                <w:lang w:eastAsia="lt-LT"/>
                <w14:ligatures w14:val="none"/>
              </w:rPr>
              <w:t>;</w:t>
            </w:r>
          </w:p>
          <w:p w14:paraId="66341C05" w14:textId="5A8F18C9" w:rsidR="00C90CA6" w:rsidRPr="00FF3B35" w:rsidRDefault="00C90CA6" w:rsidP="00C90CA6">
            <w:pPr>
              <w:spacing w:after="0" w:line="240" w:lineRule="auto"/>
              <w:jc w:val="both"/>
              <w:rPr>
                <w:rFonts w:ascii="Times New Roman" w:eastAsia="Times New Roman" w:hAnsi="Times New Roman" w:cs="Times New Roman"/>
                <w:kern w:val="0"/>
                <w:sz w:val="24"/>
                <w:szCs w:val="24"/>
                <w:lang w:eastAsia="lt-LT"/>
                <w14:ligatures w14:val="none"/>
              </w:rPr>
            </w:pPr>
            <w:r w:rsidRPr="00FF3B35">
              <w:rPr>
                <w:rFonts w:ascii="Times New Roman" w:eastAsia="Times New Roman" w:hAnsi="Times New Roman" w:cs="Times New Roman"/>
                <w:kern w:val="0"/>
                <w:sz w:val="24"/>
                <w:szCs w:val="24"/>
                <w:lang w:eastAsia="lt-LT"/>
                <w14:ligatures w14:val="none"/>
              </w:rPr>
              <w:t xml:space="preserve">12.1.5.4. jeigu keičiasi Tiekėjo organizacinė struktūra, teisinė forma, teisinis statusas, veiklos pobūdis ar valdymo struktūra ir tai gali turėti įtakos tinkamam Sutarties įvykdymui; </w:t>
            </w:r>
          </w:p>
          <w:p w14:paraId="45734A10" w14:textId="19CFF8F9" w:rsidR="00C90CA6" w:rsidRPr="00FF3B35" w:rsidRDefault="00C90CA6" w:rsidP="00C90CA6">
            <w:pPr>
              <w:spacing w:after="0" w:line="240" w:lineRule="auto"/>
              <w:jc w:val="both"/>
              <w:rPr>
                <w:rFonts w:ascii="Times New Roman" w:eastAsia="Times New Roman" w:hAnsi="Times New Roman" w:cs="Times New Roman"/>
                <w:kern w:val="0"/>
                <w:sz w:val="24"/>
                <w:szCs w:val="24"/>
                <w:lang w:eastAsia="lt-LT"/>
                <w14:ligatures w14:val="none"/>
              </w:rPr>
            </w:pPr>
            <w:r w:rsidRPr="00FF3B35">
              <w:rPr>
                <w:rFonts w:ascii="Times New Roman" w:eastAsia="Times New Roman" w:hAnsi="Times New Roman" w:cs="Times New Roman"/>
                <w:kern w:val="0"/>
                <w:sz w:val="24"/>
                <w:szCs w:val="24"/>
                <w:lang w:eastAsia="lt-LT"/>
                <w14:ligatures w14:val="none"/>
              </w:rPr>
              <w:t>12.1.5.5. jeigu Tiekėjui iškeliama bankroto byla arba jis likviduojamas, kai sustabdo ūkinę veiklą arba susidaro kitokia situacija, kuri kelia pagrįstų abejonių, jog sutartiniai įsipareigojimai bus įvykdyti tinkamai.</w:t>
            </w:r>
          </w:p>
          <w:p w14:paraId="37C0E3DB" w14:textId="5D22FA81" w:rsidR="00C90CA6" w:rsidRPr="00FF3B35" w:rsidRDefault="00C90CA6" w:rsidP="00C90CA6">
            <w:pPr>
              <w:spacing w:after="0" w:line="240" w:lineRule="auto"/>
              <w:jc w:val="both"/>
              <w:rPr>
                <w:rFonts w:ascii="Times New Roman" w:eastAsia="Calibri" w:hAnsi="Times New Roman" w:cs="Times New Roman"/>
                <w:kern w:val="0"/>
                <w:sz w:val="24"/>
                <w:szCs w:val="24"/>
                <w:lang w:eastAsia="lt-LT"/>
                <w14:ligatures w14:val="none"/>
              </w:rPr>
            </w:pPr>
            <w:r w:rsidRPr="00FF3B35">
              <w:rPr>
                <w:rFonts w:ascii="Times New Roman" w:eastAsia="Calibri" w:hAnsi="Times New Roman" w:cs="Times New Roman"/>
                <w:kern w:val="0"/>
                <w:sz w:val="24"/>
                <w:szCs w:val="24"/>
                <w:lang w:eastAsia="lt-LT"/>
                <w14:ligatures w14:val="none"/>
              </w:rPr>
              <w:t>12.1.6. Tiekėjas ne vėliau kaip prieš 10 (dešimt) darbo dienų įspėjęs Pirkėją, turi teisę vienašališkai nutraukti Sutartį, kai dėl Pirkėjo kaltės už tinkamai ir laiku suteiktas Paslaugas vėluojama atsiskaityti daugiau negu 60 (šešiasdešimt) kalendorinių dienų.</w:t>
            </w:r>
          </w:p>
        </w:tc>
      </w:tr>
      <w:tr w:rsidR="00C90CA6" w:rsidRPr="00B76D06" w14:paraId="598C0095" w14:textId="77777777" w:rsidTr="005C0F55">
        <w:trPr>
          <w:trHeight w:val="300"/>
        </w:trPr>
        <w:tc>
          <w:tcPr>
            <w:tcW w:w="3058" w:type="dxa"/>
            <w:tcBorders>
              <w:top w:val="single" w:sz="4" w:space="0" w:color="auto"/>
              <w:left w:val="single" w:sz="4" w:space="0" w:color="auto"/>
              <w:bottom w:val="single" w:sz="4" w:space="0" w:color="auto"/>
              <w:right w:val="single" w:sz="4" w:space="0" w:color="auto"/>
            </w:tcBorders>
          </w:tcPr>
          <w:p w14:paraId="49EB3996" w14:textId="77777777" w:rsidR="00C90CA6" w:rsidRPr="00B76D06" w:rsidRDefault="00C90CA6" w:rsidP="00C90CA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12.2. Esminiai Sutarties </w:t>
            </w:r>
            <w:r w:rsidRPr="00B76D06">
              <w:rPr>
                <w:rFonts w:ascii="Times New Roman" w:eastAsia="Times New Roman" w:hAnsi="Times New Roman" w:cs="Times New Roman"/>
                <w:b/>
                <w:kern w:val="0"/>
                <w:sz w:val="24"/>
                <w:szCs w:val="24"/>
                <w14:ligatures w14:val="none"/>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CE72DAC" w14:textId="3B033EF1" w:rsidR="00C90CA6" w:rsidRPr="00FF3B35" w:rsidRDefault="00C90CA6" w:rsidP="00C90CA6">
            <w:pPr>
              <w:spacing w:after="0" w:line="240" w:lineRule="auto"/>
              <w:jc w:val="both"/>
              <w:rPr>
                <w:rFonts w:ascii="Times New Roman" w:eastAsia="Times New Roman" w:hAnsi="Times New Roman" w:cs="Times New Roman"/>
                <w:sz w:val="24"/>
                <w:szCs w:val="24"/>
                <w14:ligatures w14:val="none"/>
              </w:rPr>
            </w:pPr>
            <w:r w:rsidRPr="00FF3B35">
              <w:rPr>
                <w:rFonts w:ascii="Times New Roman" w:eastAsia="Times New Roman" w:hAnsi="Times New Roman" w:cs="Times New Roman"/>
                <w:sz w:val="24"/>
                <w:szCs w:val="24"/>
                <w14:ligatures w14:val="none"/>
              </w:rPr>
              <w:t>12.2.1.  jeigu Tiekėjas nevykdo prisiimtų įsipareigojimų už Sutartyje nustatytą Sutarties kainą/įkainius;</w:t>
            </w:r>
          </w:p>
          <w:p w14:paraId="7ED3CB41" w14:textId="3BC783AD" w:rsidR="00C90CA6" w:rsidRPr="00FF3B35" w:rsidRDefault="00C90CA6" w:rsidP="00C90CA6">
            <w:pPr>
              <w:spacing w:after="0" w:line="240" w:lineRule="auto"/>
              <w:jc w:val="both"/>
              <w:rPr>
                <w:rFonts w:ascii="Times New Roman" w:eastAsia="Times New Roman" w:hAnsi="Times New Roman" w:cs="Times New Roman"/>
                <w:sz w:val="24"/>
                <w:szCs w:val="24"/>
                <w14:ligatures w14:val="none"/>
              </w:rPr>
            </w:pPr>
            <w:r w:rsidRPr="00FF3B35">
              <w:rPr>
                <w:rFonts w:ascii="Times New Roman" w:eastAsia="Times New Roman" w:hAnsi="Times New Roman" w:cs="Times New Roman"/>
                <w:sz w:val="24"/>
                <w:szCs w:val="24"/>
                <w14:ligatures w14:val="none"/>
              </w:rPr>
              <w:lastRenderedPageBreak/>
              <w:t xml:space="preserve">12.2.2.     </w:t>
            </w:r>
            <w:r w:rsidRPr="00FF3B35">
              <w:rPr>
                <w:rFonts w:ascii="Times New Roman" w:eastAsia="Arial" w:hAnsi="Times New Roman" w:cs="Times New Roman"/>
                <w:sz w:val="24"/>
                <w:szCs w:val="24"/>
                <w:lang w:val="lt"/>
                <w14:ligatures w14:val="none"/>
              </w:rPr>
              <w:t>Tiekėjas 2 (du) kartus pažeidžia esminę Sutarties sąlygą;</w:t>
            </w:r>
          </w:p>
          <w:p w14:paraId="3EEC0846" w14:textId="2F351AAF" w:rsidR="00C90CA6" w:rsidRPr="00FF3B35" w:rsidRDefault="00C90CA6" w:rsidP="00C90CA6">
            <w:pPr>
              <w:spacing w:after="0" w:line="240" w:lineRule="auto"/>
              <w:jc w:val="both"/>
              <w:rPr>
                <w:rFonts w:ascii="Times New Roman" w:eastAsia="Times New Roman" w:hAnsi="Times New Roman" w:cs="Times New Roman"/>
                <w:sz w:val="24"/>
                <w:szCs w:val="24"/>
                <w14:ligatures w14:val="none"/>
              </w:rPr>
            </w:pPr>
            <w:r w:rsidRPr="00FF3B35">
              <w:rPr>
                <w:rFonts w:ascii="Times New Roman" w:eastAsia="Times New Roman" w:hAnsi="Times New Roman" w:cs="Times New Roman"/>
                <w:sz w:val="24"/>
                <w:szCs w:val="24"/>
                <w14:ligatures w14:val="none"/>
              </w:rPr>
              <w:t>12.2.3.   jeigu Tiekėjas nesilaiko Sutartyje nustatytų Paslaugų teikimo terminų 2 (du) kartus iš eilės arba vėluoja suteikti Paslaugas daugiau nei 10  kalendorinių dienų nuo Sutartyje nustatyto Paslaugų suteikimo termino;</w:t>
            </w:r>
          </w:p>
          <w:p w14:paraId="0D0CFC50" w14:textId="20F510A0" w:rsidR="00C90CA6" w:rsidRPr="00FF3B35" w:rsidRDefault="00C90CA6" w:rsidP="00C90CA6">
            <w:pPr>
              <w:spacing w:after="0" w:line="240" w:lineRule="auto"/>
              <w:jc w:val="both"/>
              <w:rPr>
                <w:rFonts w:ascii="Times New Roman" w:eastAsia="Arial" w:hAnsi="Times New Roman" w:cs="Times New Roman"/>
                <w:sz w:val="24"/>
                <w:szCs w:val="24"/>
                <w:lang w:val="lt"/>
                <w14:ligatures w14:val="none"/>
              </w:rPr>
            </w:pPr>
            <w:r w:rsidRPr="00FF3B35">
              <w:rPr>
                <w:rFonts w:ascii="Times New Roman" w:eastAsia="Arial" w:hAnsi="Times New Roman" w:cs="Times New Roman"/>
                <w:sz w:val="24"/>
                <w:szCs w:val="24"/>
                <w:lang w:val="lt"/>
                <w14:ligatures w14:val="none"/>
              </w:rPr>
              <w:t>12.2.4.   Tiekėjas pažeidžia Paslaugų suteikimo terminus ir dėl Paslaugų suteikimo vėlavimo Paslaugos tampa nebereikalingos;</w:t>
            </w:r>
          </w:p>
          <w:p w14:paraId="228C3CB0" w14:textId="66FDBE3B" w:rsidR="00C90CA6" w:rsidRPr="00FF3B35" w:rsidRDefault="00C90CA6" w:rsidP="00C90CA6">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sidRPr="00FF3B35">
              <w:rPr>
                <w:rFonts w:ascii="Times New Roman" w:eastAsia="Arial" w:hAnsi="Times New Roman" w:cs="Times New Roman"/>
                <w:sz w:val="24"/>
                <w:szCs w:val="24"/>
                <w:lang w:val="lt"/>
                <w14:ligatures w14:val="none"/>
              </w:rPr>
              <w:t>12.2.5.    Tiekėjas daugiau kaip 2 (du) kartus suteikia Paslaugas, kurios neatitinka Sutartyje ir (ar) įstatymuose nustatytų reikalavimų Paslaugoms;</w:t>
            </w:r>
          </w:p>
          <w:p w14:paraId="7CD3953D" w14:textId="4D0A443A" w:rsidR="00C90CA6" w:rsidRPr="00FF3B35" w:rsidRDefault="00C90CA6" w:rsidP="00C90CA6">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sidRPr="00FF3B35">
              <w:rPr>
                <w:rFonts w:ascii="Times New Roman" w:eastAsia="Arial" w:hAnsi="Times New Roman" w:cs="Times New Roman"/>
                <w:sz w:val="24"/>
                <w:szCs w:val="24"/>
                <w:lang w:val="lt"/>
                <w14:ligatures w14:val="none"/>
              </w:rPr>
              <w:t>12.2.6.  Tiekėjo kvalifikacija tapo nebeatitinkančia pirkimo dokumentuose nustatytų Sutarties tinkamas vykdymui būtinų reikalavimų ir šie neatitikimai nebuvo ištaisyti per 14 (keturiolika) kalendorinių dienų nuo kvalifikacijos tapimo neatitinkančia dienos;</w:t>
            </w:r>
          </w:p>
          <w:p w14:paraId="2419DD94" w14:textId="0CD62226" w:rsidR="00C90CA6" w:rsidRPr="00FF3B35" w:rsidRDefault="00C90CA6" w:rsidP="00C90CA6">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sidRPr="00FF3B35">
              <w:rPr>
                <w:rFonts w:ascii="Times New Roman" w:eastAsia="Arial" w:hAnsi="Times New Roman" w:cs="Times New Roman"/>
                <w:sz w:val="24"/>
                <w:szCs w:val="24"/>
                <w:lang w:val="lt"/>
                <w14:ligatures w14:val="none"/>
              </w:rPr>
              <w:t>12.2.7. Tiekėjas pažeidžia šios Sutarties nuostatas, reglamentuojančias konkurenciją, intelektinės nuosavybės ar konfidencialios informacijos valdymą;</w:t>
            </w:r>
          </w:p>
          <w:p w14:paraId="4BA13E91" w14:textId="77777777" w:rsidR="00C90CA6" w:rsidRPr="00FF3B35" w:rsidRDefault="00C90CA6" w:rsidP="00C90CA6">
            <w:pPr>
              <w:spacing w:after="0" w:line="240" w:lineRule="auto"/>
              <w:jc w:val="both"/>
              <w:rPr>
                <w:rFonts w:ascii="Times New Roman" w:eastAsia="Arial" w:hAnsi="Times New Roman" w:cs="Times New Roman"/>
                <w:sz w:val="24"/>
                <w:szCs w:val="24"/>
                <w:lang w:val="lt"/>
                <w14:ligatures w14:val="none"/>
              </w:rPr>
            </w:pPr>
            <w:r w:rsidRPr="00FF3B35">
              <w:rPr>
                <w:rFonts w:ascii="Times New Roman" w:eastAsia="Arial" w:hAnsi="Times New Roman" w:cs="Times New Roman"/>
                <w:sz w:val="24"/>
                <w:szCs w:val="24"/>
                <w:lang w:val="lt"/>
                <w14:ligatures w14:val="none"/>
              </w:rPr>
              <w:t>12.2.8.  Tiekėjas pažeidžia Bendrųjų sąlygų nuostatas dėl Sutarties vykdymui pasitelkiamų naujų subtiekėjų ir (ar) specialistų / esamų subtiekėjų ir (ar) specialistų keitimo.</w:t>
            </w:r>
          </w:p>
          <w:p w14:paraId="490B8221" w14:textId="687E94E0" w:rsidR="00C90CA6" w:rsidRPr="00FF3B35" w:rsidRDefault="00C90CA6" w:rsidP="00C90CA6">
            <w:pPr>
              <w:spacing w:after="0" w:line="240" w:lineRule="auto"/>
              <w:jc w:val="both"/>
              <w:rPr>
                <w:szCs w:val="24"/>
              </w:rPr>
            </w:pPr>
            <w:r w:rsidRPr="00FF3B35">
              <w:rPr>
                <w:rFonts w:ascii="Times New Roman" w:eastAsia="Arial" w:hAnsi="Times New Roman" w:cs="Times New Roman"/>
                <w:sz w:val="24"/>
                <w:szCs w:val="24"/>
                <w:lang w:val="lt"/>
                <w14:ligatures w14:val="none"/>
              </w:rPr>
              <w:t xml:space="preserve">12.2.9. </w:t>
            </w:r>
            <w:r w:rsidRPr="00FF3B35">
              <w:rPr>
                <w:rFonts w:ascii="Times New Roman" w:hAnsi="Times New Roman" w:cs="Times New Roman"/>
                <w:sz w:val="24"/>
                <w:szCs w:val="24"/>
              </w:rPr>
              <w:t>Tiekėjas nesuteikia Sutartyje numatytų Paslaugų kiekio.</w:t>
            </w:r>
            <w:r w:rsidRPr="00FF3B35">
              <w:rPr>
                <w:szCs w:val="24"/>
              </w:rPr>
              <w:t xml:space="preserve"> </w:t>
            </w:r>
          </w:p>
        </w:tc>
      </w:tr>
      <w:tr w:rsidR="00C90CA6" w:rsidRPr="00B76D06" w14:paraId="5AFDAFFB" w14:textId="77777777" w:rsidTr="005C0F55">
        <w:trPr>
          <w:trHeight w:val="300"/>
        </w:trPr>
        <w:tc>
          <w:tcPr>
            <w:tcW w:w="9535" w:type="dxa"/>
            <w:gridSpan w:val="4"/>
          </w:tcPr>
          <w:p w14:paraId="6AFF30BD" w14:textId="05CFCB4A" w:rsidR="00C90CA6" w:rsidRPr="00FF3B35" w:rsidRDefault="00C90CA6" w:rsidP="00C90CA6">
            <w:pPr>
              <w:spacing w:after="0" w:line="240" w:lineRule="auto"/>
              <w:jc w:val="center"/>
              <w:rPr>
                <w:rFonts w:ascii="Times New Roman" w:eastAsia="Times New Roman" w:hAnsi="Times New Roman" w:cs="Times New Roman"/>
                <w:sz w:val="24"/>
                <w:szCs w:val="24"/>
                <w14:ligatures w14:val="none"/>
              </w:rPr>
            </w:pPr>
            <w:r w:rsidRPr="00FF3B35">
              <w:rPr>
                <w:rFonts w:ascii="Times New Roman" w:eastAsia="Times New Roman" w:hAnsi="Times New Roman" w:cs="Times New Roman"/>
                <w:b/>
                <w:sz w:val="24"/>
                <w:szCs w:val="24"/>
                <w14:ligatures w14:val="none"/>
              </w:rPr>
              <w:lastRenderedPageBreak/>
              <w:t xml:space="preserve">13. APLINKOS APSAUGOS IR SOCIALINIAI KRITERIJAI </w:t>
            </w:r>
          </w:p>
        </w:tc>
      </w:tr>
      <w:tr w:rsidR="00C90CA6" w:rsidRPr="00B76D06" w14:paraId="3EBC5BA9" w14:textId="77777777" w:rsidTr="005C0F55">
        <w:trPr>
          <w:trHeight w:val="300"/>
        </w:trPr>
        <w:tc>
          <w:tcPr>
            <w:tcW w:w="3058" w:type="dxa"/>
          </w:tcPr>
          <w:p w14:paraId="51550A9F" w14:textId="77777777" w:rsidR="00C90CA6" w:rsidRPr="00B76D06" w:rsidRDefault="00C90CA6" w:rsidP="00C90CA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13.1. Su perkamomis paslaugomis susiję  aplinkos apsaugos kriterijai </w:t>
            </w:r>
          </w:p>
        </w:tc>
        <w:tc>
          <w:tcPr>
            <w:tcW w:w="6477" w:type="dxa"/>
            <w:gridSpan w:val="3"/>
          </w:tcPr>
          <w:p w14:paraId="0C694D04" w14:textId="153C9572" w:rsidR="00C90CA6" w:rsidRPr="00FF3B35" w:rsidRDefault="00C90CA6" w:rsidP="00C90CA6">
            <w:pPr>
              <w:spacing w:after="0" w:line="240" w:lineRule="auto"/>
              <w:jc w:val="both"/>
              <w:rPr>
                <w:rFonts w:ascii="Times New Roman" w:eastAsia="Times New Roman" w:hAnsi="Times New Roman" w:cs="Times New Roman"/>
                <w:sz w:val="24"/>
                <w:szCs w:val="24"/>
                <w:shd w:val="clear" w:color="auto" w:fill="FFFFFF"/>
                <w14:ligatures w14:val="none"/>
              </w:rPr>
            </w:pPr>
            <w:r w:rsidRPr="00FF3B35">
              <w:rPr>
                <w:rFonts w:ascii="Times New Roman" w:eastAsia="Times New Roman" w:hAnsi="Times New Roman" w:cs="Times New Roman"/>
                <w:kern w:val="0"/>
                <w:sz w:val="24"/>
                <w:szCs w:val="24"/>
                <w:lang w:eastAsia="lt-LT"/>
                <w14:ligatures w14:val="none"/>
              </w:rPr>
              <w:t xml:space="preserve">Vadovaujantis </w:t>
            </w:r>
            <w:hyperlink r:id="rId10" w:history="1">
              <w:r w:rsidRPr="00FF3B35">
                <w:rPr>
                  <w:rFonts w:ascii="Times New Roman" w:eastAsia="Times New Roman" w:hAnsi="Times New Roman" w:cs="Times New Roman"/>
                  <w:kern w:val="0"/>
                  <w:sz w:val="24"/>
                  <w:szCs w:val="24"/>
                  <w:lang w:eastAsia="lt-LT"/>
                  <w14:ligatures w14:val="none"/>
                </w:rPr>
                <w:t xml:space="preserve">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hyperlink>
            <w:r w:rsidRPr="00FF3B35">
              <w:rPr>
                <w:rFonts w:ascii="Times New Roman" w:eastAsia="Times New Roman" w:hAnsi="Times New Roman" w:cs="Times New Roman"/>
                <w:kern w:val="0"/>
                <w:sz w:val="24"/>
                <w:szCs w:val="24"/>
                <w:lang w:eastAsia="lt-LT"/>
                <w14:ligatures w14:val="none"/>
              </w:rPr>
              <w:t>(toliau – Aprašas) 4 punktu, pirkimas laikomas žaliuoju, nes tenkina Aprašo 4.4.3 punkte  nustatytą sąlygą, t. y., perkama tik nematerialaus pobūdžio (intelektinė) ar kitokia paslauga, nesusijusi su materialaus objekto sukūrimu, kurios teikimo metu nėra numatomas reikšmingas neigiamas poveikis aplinkai, nesukuriamas taršos šaltinis ir negeneruojamos atliekos, o siekiant sunaudoti mažiau gamtos išteklių, visa su paslaugų teikimu susijusi informacija bus teikiama elektroniniu formatu (elektroniniais .</w:t>
            </w:r>
            <w:proofErr w:type="spellStart"/>
            <w:r w:rsidRPr="00FF3B35">
              <w:rPr>
                <w:rFonts w:ascii="Times New Roman" w:eastAsia="Times New Roman" w:hAnsi="Times New Roman" w:cs="Times New Roman"/>
                <w:kern w:val="0"/>
                <w:sz w:val="24"/>
                <w:szCs w:val="24"/>
                <w:lang w:eastAsia="lt-LT"/>
                <w14:ligatures w14:val="none"/>
              </w:rPr>
              <w:t>doc</w:t>
            </w:r>
            <w:proofErr w:type="spellEnd"/>
            <w:r w:rsidRPr="00FF3B35">
              <w:rPr>
                <w:rFonts w:ascii="Times New Roman" w:eastAsia="Times New Roman" w:hAnsi="Times New Roman" w:cs="Times New Roman"/>
                <w:kern w:val="0"/>
                <w:sz w:val="24"/>
                <w:szCs w:val="24"/>
                <w:lang w:eastAsia="lt-LT"/>
                <w14:ligatures w14:val="none"/>
              </w:rPr>
              <w:t>, .</w:t>
            </w:r>
            <w:proofErr w:type="spellStart"/>
            <w:r w:rsidRPr="00FF3B35">
              <w:rPr>
                <w:rFonts w:ascii="Times New Roman" w:eastAsia="Times New Roman" w:hAnsi="Times New Roman" w:cs="Times New Roman"/>
                <w:kern w:val="0"/>
                <w:sz w:val="24"/>
                <w:szCs w:val="24"/>
                <w:lang w:eastAsia="lt-LT"/>
                <w14:ligatures w14:val="none"/>
              </w:rPr>
              <w:t>docx</w:t>
            </w:r>
            <w:proofErr w:type="spellEnd"/>
            <w:r w:rsidRPr="00FF3B35">
              <w:rPr>
                <w:rFonts w:ascii="Times New Roman" w:eastAsia="Times New Roman" w:hAnsi="Times New Roman" w:cs="Times New Roman"/>
                <w:kern w:val="0"/>
                <w:sz w:val="24"/>
                <w:szCs w:val="24"/>
                <w:lang w:eastAsia="lt-LT"/>
                <w14:ligatures w14:val="none"/>
              </w:rPr>
              <w:t>, .</w:t>
            </w:r>
            <w:proofErr w:type="spellStart"/>
            <w:r w:rsidRPr="00FF3B35">
              <w:rPr>
                <w:rFonts w:ascii="Times New Roman" w:eastAsia="Times New Roman" w:hAnsi="Times New Roman" w:cs="Times New Roman"/>
                <w:kern w:val="0"/>
                <w:sz w:val="24"/>
                <w:szCs w:val="24"/>
                <w:lang w:eastAsia="lt-LT"/>
                <w14:ligatures w14:val="none"/>
              </w:rPr>
              <w:t>pdf</w:t>
            </w:r>
            <w:proofErr w:type="spellEnd"/>
            <w:r w:rsidRPr="00FF3B35">
              <w:rPr>
                <w:rFonts w:ascii="Times New Roman" w:eastAsia="Times New Roman" w:hAnsi="Times New Roman" w:cs="Times New Roman"/>
                <w:kern w:val="0"/>
                <w:sz w:val="24"/>
                <w:szCs w:val="24"/>
                <w:lang w:eastAsia="lt-LT"/>
                <w14:ligatures w14:val="none"/>
              </w:rPr>
              <w:t xml:space="preserve"> ar kitais Pirkėjui priimtinais formatais, visi Sutarties vykdymo metu Pirkėjui teikiami dokumentai nebus spausdinami) ir elektroninėmis priemonėmis. </w:t>
            </w:r>
          </w:p>
        </w:tc>
      </w:tr>
      <w:tr w:rsidR="00C90CA6" w:rsidRPr="00B76D06" w14:paraId="786DE079" w14:textId="77777777" w:rsidTr="005C0F55">
        <w:trPr>
          <w:trHeight w:val="300"/>
        </w:trPr>
        <w:tc>
          <w:tcPr>
            <w:tcW w:w="3058" w:type="dxa"/>
          </w:tcPr>
          <w:p w14:paraId="5B1527A0" w14:textId="77777777" w:rsidR="00C90CA6" w:rsidRPr="00B76D06" w:rsidRDefault="00C90CA6" w:rsidP="00C90CA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13.2. Su perkamomis Paslaugomis susiję socialiniai kriterijai</w:t>
            </w:r>
          </w:p>
        </w:tc>
        <w:tc>
          <w:tcPr>
            <w:tcW w:w="6477" w:type="dxa"/>
            <w:gridSpan w:val="3"/>
          </w:tcPr>
          <w:p w14:paraId="559E1F08" w14:textId="77777777" w:rsidR="00C90CA6" w:rsidRPr="00FF3B35" w:rsidRDefault="00C90CA6" w:rsidP="00C90CA6">
            <w:pPr>
              <w:spacing w:after="0" w:line="240" w:lineRule="auto"/>
              <w:rPr>
                <w:rFonts w:ascii="Times New Roman" w:eastAsia="Times New Roman" w:hAnsi="Times New Roman" w:cs="Times New Roman"/>
                <w:sz w:val="24"/>
                <w:szCs w:val="24"/>
                <w:shd w:val="clear" w:color="auto" w:fill="FFFFFF"/>
                <w14:ligatures w14:val="none"/>
              </w:rPr>
            </w:pPr>
            <w:r w:rsidRPr="00FF3B35">
              <w:rPr>
                <w:rFonts w:ascii="Times New Roman" w:eastAsia="Times New Roman" w:hAnsi="Times New Roman" w:cs="Times New Roman"/>
                <w:sz w:val="24"/>
                <w:szCs w:val="24"/>
                <w:shd w:val="clear" w:color="auto" w:fill="FFFFFF"/>
                <w14:ligatures w14:val="none"/>
              </w:rPr>
              <w:t>Netaikoma</w:t>
            </w:r>
          </w:p>
          <w:p w14:paraId="35B83FA1" w14:textId="24B9C538" w:rsidR="00C90CA6" w:rsidRPr="00FF3B35" w:rsidRDefault="00C90CA6" w:rsidP="00C90CA6">
            <w:pPr>
              <w:spacing w:after="0" w:line="240" w:lineRule="auto"/>
              <w:rPr>
                <w:rFonts w:ascii="Times New Roman" w:eastAsia="Times New Roman" w:hAnsi="Times New Roman" w:cs="Times New Roman"/>
                <w:sz w:val="24"/>
                <w:szCs w:val="24"/>
                <w14:ligatures w14:val="none"/>
              </w:rPr>
            </w:pPr>
          </w:p>
        </w:tc>
      </w:tr>
      <w:tr w:rsidR="00C90CA6" w:rsidRPr="00B76D06" w14:paraId="6BFD56C1" w14:textId="77777777" w:rsidTr="005C0F55">
        <w:trPr>
          <w:trHeight w:val="300"/>
        </w:trPr>
        <w:tc>
          <w:tcPr>
            <w:tcW w:w="9535" w:type="dxa"/>
            <w:gridSpan w:val="4"/>
          </w:tcPr>
          <w:p w14:paraId="5DB7B73C" w14:textId="1F77BC2A" w:rsidR="00C90CA6" w:rsidRPr="00FF3B35" w:rsidRDefault="00C90CA6" w:rsidP="00C90CA6">
            <w:pPr>
              <w:spacing w:after="0" w:line="240" w:lineRule="auto"/>
              <w:jc w:val="center"/>
              <w:rPr>
                <w:rFonts w:ascii="Times New Roman" w:eastAsia="Times New Roman" w:hAnsi="Times New Roman" w:cs="Times New Roman"/>
                <w:b/>
                <w:sz w:val="24"/>
                <w:szCs w:val="24"/>
                <w14:ligatures w14:val="none"/>
              </w:rPr>
            </w:pPr>
            <w:r w:rsidRPr="00FF3B35">
              <w:rPr>
                <w:rFonts w:ascii="Times New Roman" w:eastAsia="Times New Roman" w:hAnsi="Times New Roman" w:cs="Times New Roman"/>
                <w:b/>
                <w:sz w:val="24"/>
                <w:szCs w:val="24"/>
                <w14:ligatures w14:val="none"/>
              </w:rPr>
              <w:t xml:space="preserve">14. BENDRŲJŲ SĄLYGŲ PAKEITIMAI IR PAPILDYMAI </w:t>
            </w:r>
          </w:p>
        </w:tc>
      </w:tr>
      <w:tr w:rsidR="00C90CA6" w:rsidRPr="00B76D06" w14:paraId="2D73C97B" w14:textId="77777777" w:rsidTr="005C0F55">
        <w:trPr>
          <w:trHeight w:val="300"/>
        </w:trPr>
        <w:tc>
          <w:tcPr>
            <w:tcW w:w="3058" w:type="dxa"/>
          </w:tcPr>
          <w:p w14:paraId="294468D8" w14:textId="2415C300" w:rsidR="00C90CA6" w:rsidRPr="00B76D06" w:rsidRDefault="00C90CA6" w:rsidP="00C90CA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14.</w:t>
            </w:r>
            <w:r>
              <w:rPr>
                <w:rFonts w:ascii="Times New Roman" w:eastAsia="Times New Roman" w:hAnsi="Times New Roman" w:cs="Times New Roman"/>
                <w:b/>
                <w:sz w:val="24"/>
                <w:szCs w:val="24"/>
                <w14:ligatures w14:val="none"/>
              </w:rPr>
              <w:t>1</w:t>
            </w:r>
            <w:r w:rsidRPr="00B76D06">
              <w:rPr>
                <w:rFonts w:ascii="Times New Roman" w:eastAsia="Times New Roman" w:hAnsi="Times New Roman" w:cs="Times New Roman"/>
                <w:b/>
                <w:sz w:val="24"/>
                <w:szCs w:val="24"/>
                <w14:ligatures w14:val="none"/>
              </w:rPr>
              <w:t>.</w:t>
            </w:r>
          </w:p>
        </w:tc>
        <w:tc>
          <w:tcPr>
            <w:tcW w:w="6477" w:type="dxa"/>
            <w:gridSpan w:val="3"/>
          </w:tcPr>
          <w:p w14:paraId="1D2CE972" w14:textId="42042231" w:rsidR="00C90CA6" w:rsidRPr="00FF3B35" w:rsidRDefault="00C90CA6" w:rsidP="00C90CA6">
            <w:pPr>
              <w:spacing w:after="0" w:line="240" w:lineRule="auto"/>
              <w:jc w:val="both"/>
              <w:rPr>
                <w:rFonts w:ascii="Times New Roman" w:eastAsia="Times New Roman" w:hAnsi="Times New Roman" w:cs="Times New Roman"/>
                <w:sz w:val="24"/>
                <w:szCs w:val="24"/>
                <w14:ligatures w14:val="none"/>
              </w:rPr>
            </w:pPr>
            <w:r w:rsidRPr="00FF3B35">
              <w:rPr>
                <w:rFonts w:ascii="Times New Roman" w:eastAsia="Times New Roman" w:hAnsi="Times New Roman" w:cs="Times New Roman"/>
                <w:sz w:val="24"/>
                <w:szCs w:val="24"/>
                <w14:ligatures w14:val="none"/>
              </w:rPr>
              <w:t>Šalys susitaria pakeisti Sutarties Bendrųjų sąlygų 25.1. punktą ir išdėstyti jį nauja redakcija:</w:t>
            </w:r>
          </w:p>
          <w:p w14:paraId="352CC49F" w14:textId="77777777" w:rsidR="00C90CA6" w:rsidRPr="00FF3B35" w:rsidRDefault="00C90CA6" w:rsidP="00C90CA6">
            <w:pPr>
              <w:spacing w:after="0" w:line="240" w:lineRule="auto"/>
              <w:jc w:val="both"/>
              <w:rPr>
                <w:rFonts w:ascii="Times New Roman" w:eastAsia="Times New Roman" w:hAnsi="Times New Roman" w:cs="Times New Roman"/>
                <w:sz w:val="24"/>
                <w:szCs w:val="24"/>
                <w14:ligatures w14:val="none"/>
              </w:rPr>
            </w:pPr>
            <w:r w:rsidRPr="00FF3B35">
              <w:rPr>
                <w:rFonts w:ascii="Times New Roman" w:eastAsia="Times New Roman" w:hAnsi="Times New Roman" w:cs="Times New Roman"/>
                <w:sz w:val="24"/>
                <w:szCs w:val="24"/>
                <w14:ligatures w14:val="none"/>
              </w:rPr>
              <w:t xml:space="preserve">Bet kokie ginčai, nesutarimai ar reikalavimai, kylantys iš Sutarties arba susiję su Sutartimi, jos pažeidimu, nutraukimu ar galiojimu, </w:t>
            </w:r>
            <w:r w:rsidRPr="00FF3B35">
              <w:rPr>
                <w:rFonts w:ascii="Times New Roman" w:eastAsia="Times New Roman" w:hAnsi="Times New Roman" w:cs="Times New Roman"/>
                <w:sz w:val="24"/>
                <w:szCs w:val="24"/>
                <w14:ligatures w14:val="none"/>
              </w:rPr>
              <w:lastRenderedPageBreak/>
              <w:t xml:space="preserve">visų pirma privalo būti sprendžiami mediacijos būdu tarp Šalių vadovų arba jų įgaliotų asmenų. </w:t>
            </w:r>
          </w:p>
          <w:p w14:paraId="1B4ED5CB" w14:textId="3656A60B" w:rsidR="00C90CA6" w:rsidRPr="00FF3B35" w:rsidRDefault="00C90CA6" w:rsidP="00C90CA6">
            <w:pPr>
              <w:spacing w:after="0" w:line="240" w:lineRule="auto"/>
              <w:jc w:val="both"/>
              <w:rPr>
                <w:rFonts w:ascii="Times New Roman" w:eastAsia="Times New Roman" w:hAnsi="Times New Roman" w:cs="Times New Roman"/>
                <w:sz w:val="24"/>
                <w:szCs w:val="24"/>
                <w14:ligatures w14:val="none"/>
              </w:rPr>
            </w:pPr>
            <w:r w:rsidRPr="00FF3B35">
              <w:rPr>
                <w:rFonts w:ascii="Times New Roman" w:eastAsia="Times New Roman" w:hAnsi="Times New Roman" w:cs="Times New Roman"/>
                <w:sz w:val="24"/>
                <w:szCs w:val="24"/>
                <w14:ligatures w14:val="none"/>
              </w:rPr>
              <w:t>Šalys susitaria pakeisti Sutarties Bendrųjų sąlygų 25.2. punktą ir išdėstyti jį nauja redakcija:</w:t>
            </w:r>
          </w:p>
          <w:p w14:paraId="4076ED20" w14:textId="117FCC53" w:rsidR="00C90CA6" w:rsidRPr="00FF3B35" w:rsidRDefault="00C90CA6" w:rsidP="00C90CA6">
            <w:pPr>
              <w:spacing w:after="0" w:line="240" w:lineRule="auto"/>
              <w:jc w:val="both"/>
              <w:rPr>
                <w:rFonts w:ascii="Times New Roman" w:eastAsia="Times New Roman" w:hAnsi="Times New Roman" w:cs="Times New Roman"/>
                <w:sz w:val="24"/>
                <w:szCs w:val="24"/>
                <w14:ligatures w14:val="none"/>
              </w:rPr>
            </w:pPr>
            <w:r w:rsidRPr="00FF3B35">
              <w:rPr>
                <w:rFonts w:ascii="Times New Roman" w:eastAsia="Times New Roman" w:hAnsi="Times New Roman" w:cs="Times New Roman"/>
                <w:sz w:val="24"/>
                <w:szCs w:val="24"/>
                <w14:ligatures w14:val="none"/>
              </w:rPr>
              <w:t xml:space="preserve">Jeigu Šalys neišsprendžia ginčo mediacijos būdu, tuomet toks ginčas, nesutarimas ar reikalavimas, kylantis iš šios Sutarties arba susijęs su ja ar jos pažeidimu, nutraukimu arba negaliojimu, yra galutinai sprendžiamas Lietuvos Respublikos teismuose Lietuvos Respublikos įstatymuose nustatyta tvarka. </w:t>
            </w:r>
          </w:p>
        </w:tc>
      </w:tr>
      <w:tr w:rsidR="00C90CA6" w:rsidRPr="00B76D06" w14:paraId="1E8729F0" w14:textId="77777777" w:rsidTr="005C0F55">
        <w:trPr>
          <w:trHeight w:val="300"/>
        </w:trPr>
        <w:tc>
          <w:tcPr>
            <w:tcW w:w="3058" w:type="dxa"/>
          </w:tcPr>
          <w:p w14:paraId="6F90E45D" w14:textId="19F0E30F" w:rsidR="00C90CA6" w:rsidRPr="00B76D06" w:rsidRDefault="00C90CA6" w:rsidP="00C90CA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14.2.</w:t>
            </w:r>
          </w:p>
        </w:tc>
        <w:tc>
          <w:tcPr>
            <w:tcW w:w="6477" w:type="dxa"/>
            <w:gridSpan w:val="3"/>
          </w:tcPr>
          <w:p w14:paraId="367497C7" w14:textId="77777777" w:rsidR="00C90CA6" w:rsidRPr="00FF3B35" w:rsidRDefault="00C90CA6" w:rsidP="00C90CA6">
            <w:pPr>
              <w:spacing w:after="0" w:line="240" w:lineRule="auto"/>
              <w:rPr>
                <w:rFonts w:ascii="Times New Roman" w:hAnsi="Times New Roman" w:cs="Times New Roman"/>
                <w:sz w:val="24"/>
                <w:szCs w:val="24"/>
              </w:rPr>
            </w:pPr>
            <w:r w:rsidRPr="00FF3B35">
              <w:rPr>
                <w:rFonts w:ascii="Times New Roman" w:hAnsi="Times New Roman" w:cs="Times New Roman"/>
                <w:sz w:val="24"/>
                <w:szCs w:val="24"/>
              </w:rPr>
              <w:t xml:space="preserve">Šalys susitaria papildyti Sutarties Bendrąsias sąlygas nurodytu punktu, tačiau kitų punktų numeracijos nekeisti: </w:t>
            </w:r>
          </w:p>
          <w:p w14:paraId="25966BA2" w14:textId="77777777" w:rsidR="00C90CA6" w:rsidRPr="00FF3B35" w:rsidRDefault="00C90CA6" w:rsidP="00C90CA6">
            <w:pPr>
              <w:spacing w:after="0" w:line="240" w:lineRule="auto"/>
              <w:jc w:val="both"/>
              <w:rPr>
                <w:rFonts w:ascii="Times New Roman" w:hAnsi="Times New Roman" w:cs="Times New Roman"/>
                <w:sz w:val="24"/>
                <w:szCs w:val="24"/>
              </w:rPr>
            </w:pPr>
            <w:r w:rsidRPr="00FF3B35">
              <w:rPr>
                <w:rFonts w:ascii="Times New Roman" w:hAnsi="Times New Roman" w:cs="Times New Roman"/>
                <w:sz w:val="24"/>
                <w:szCs w:val="24"/>
              </w:rPr>
              <w:t>„4.1.4. Tiekėjas savo sąskaita turi apsaugoti ir apginti Pirkėją nuo visų veiksmų, pretenzijų, praradimų ar nuostolių, kylančių iš bet kokio Tiekėjo veiksmo ar aplaidumo teikiant Paslaugas, įskaitant ir bet kokį bet kokių teisinių nuostatų arba trečios šalies teisių pažeidimą, patentų, prekinių ženklų ir kitų intelektualinės nuosavybės formų, tokių kaip autorinės teisės, pažeidimą.“</w:t>
            </w:r>
          </w:p>
          <w:p w14:paraId="2495B681" w14:textId="60E13B4C" w:rsidR="00C90CA6" w:rsidRPr="00FF3B35" w:rsidRDefault="00C90CA6" w:rsidP="00C90CA6">
            <w:pPr>
              <w:spacing w:after="0" w:line="240" w:lineRule="auto"/>
              <w:jc w:val="both"/>
              <w:rPr>
                <w:szCs w:val="24"/>
              </w:rPr>
            </w:pPr>
            <w:r w:rsidRPr="00FF3B35">
              <w:rPr>
                <w:rFonts w:ascii="Times New Roman" w:hAnsi="Times New Roman" w:cs="Times New Roman"/>
                <w:sz w:val="24"/>
                <w:szCs w:val="24"/>
              </w:rPr>
              <w:t>„4.1.5. Pirkėjas turi suteikti Tiekėjui informaciją ir (arba) dokumentaciją, esančią jo dispozicijoje, kuri gali būti svarbi ir reikalinga Sutarties vykdymui ir tinkamam Tiekėjo įsipareigojimų vykdymui.“</w:t>
            </w:r>
          </w:p>
        </w:tc>
      </w:tr>
      <w:tr w:rsidR="00C90CA6" w:rsidRPr="00B76D06" w14:paraId="398AC13C" w14:textId="77777777" w:rsidTr="005C0F55">
        <w:trPr>
          <w:trHeight w:val="300"/>
        </w:trPr>
        <w:tc>
          <w:tcPr>
            <w:tcW w:w="9535" w:type="dxa"/>
            <w:gridSpan w:val="4"/>
          </w:tcPr>
          <w:p w14:paraId="4E0539E4" w14:textId="77777777" w:rsidR="00C90CA6" w:rsidRPr="00FF3B35" w:rsidRDefault="00C90CA6" w:rsidP="00C90CA6">
            <w:pPr>
              <w:spacing w:after="0" w:line="240" w:lineRule="auto"/>
              <w:jc w:val="center"/>
              <w:rPr>
                <w:rFonts w:ascii="Times New Roman" w:eastAsia="Times New Roman" w:hAnsi="Times New Roman" w:cs="Times New Roman"/>
                <w:b/>
                <w:sz w:val="24"/>
                <w:szCs w:val="24"/>
                <w14:ligatures w14:val="none"/>
              </w:rPr>
            </w:pPr>
            <w:r w:rsidRPr="00FF3B35">
              <w:rPr>
                <w:rFonts w:ascii="Times New Roman" w:eastAsia="Times New Roman" w:hAnsi="Times New Roman" w:cs="Times New Roman"/>
                <w:b/>
                <w:sz w:val="24"/>
                <w:szCs w:val="24"/>
                <w14:ligatures w14:val="none"/>
              </w:rPr>
              <w:t>15. SUTARTIES PRIEDAI</w:t>
            </w:r>
          </w:p>
        </w:tc>
      </w:tr>
      <w:tr w:rsidR="00C90CA6" w:rsidRPr="00B76D06" w14:paraId="2FFD186C" w14:textId="77777777" w:rsidTr="005C0F55">
        <w:trPr>
          <w:trHeight w:val="300"/>
        </w:trPr>
        <w:tc>
          <w:tcPr>
            <w:tcW w:w="3058" w:type="dxa"/>
          </w:tcPr>
          <w:p w14:paraId="1B23F9BC" w14:textId="77777777" w:rsidR="00C90CA6" w:rsidRPr="00B76D06" w:rsidRDefault="00C90CA6" w:rsidP="00C90CA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15.1. Priedas Nr. 1</w:t>
            </w:r>
          </w:p>
        </w:tc>
        <w:tc>
          <w:tcPr>
            <w:tcW w:w="6477" w:type="dxa"/>
            <w:gridSpan w:val="3"/>
          </w:tcPr>
          <w:p w14:paraId="4E305A18" w14:textId="0B992862" w:rsidR="00C90CA6" w:rsidRPr="00FF3B35" w:rsidRDefault="00C90CA6" w:rsidP="00C90CA6">
            <w:pPr>
              <w:spacing w:after="0" w:line="240" w:lineRule="auto"/>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Techninė specifikacija</w:t>
            </w:r>
          </w:p>
        </w:tc>
      </w:tr>
      <w:tr w:rsidR="00C90CA6" w:rsidRPr="00B76D06" w14:paraId="69AF52FD" w14:textId="77777777" w:rsidTr="005C0F55">
        <w:trPr>
          <w:trHeight w:val="300"/>
        </w:trPr>
        <w:tc>
          <w:tcPr>
            <w:tcW w:w="3058" w:type="dxa"/>
          </w:tcPr>
          <w:p w14:paraId="1EDF0B58" w14:textId="16175F26" w:rsidR="00C90CA6" w:rsidRPr="00B76D06" w:rsidRDefault="00C90CA6" w:rsidP="00C90CA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15.2. Priedas Nr. 2</w:t>
            </w:r>
          </w:p>
        </w:tc>
        <w:tc>
          <w:tcPr>
            <w:tcW w:w="6477" w:type="dxa"/>
            <w:gridSpan w:val="3"/>
          </w:tcPr>
          <w:p w14:paraId="6DC2EA9C" w14:textId="3726C867" w:rsidR="00C90CA6" w:rsidRPr="00FF3B35" w:rsidRDefault="00C90CA6" w:rsidP="00C90CA6">
            <w:pPr>
              <w:spacing w:after="0" w:line="240" w:lineRule="auto"/>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Pasiūlymas</w:t>
            </w:r>
          </w:p>
        </w:tc>
      </w:tr>
      <w:tr w:rsidR="00C90CA6" w:rsidRPr="00B76D06" w14:paraId="5168A27A" w14:textId="77777777" w:rsidTr="005C0F55">
        <w:tc>
          <w:tcPr>
            <w:tcW w:w="9535" w:type="dxa"/>
            <w:gridSpan w:val="4"/>
          </w:tcPr>
          <w:p w14:paraId="5E99E810" w14:textId="77777777" w:rsidR="00C90CA6" w:rsidRPr="00FF3B35" w:rsidRDefault="00C90CA6" w:rsidP="00C90CA6">
            <w:pPr>
              <w:spacing w:after="0" w:line="240" w:lineRule="auto"/>
              <w:jc w:val="center"/>
              <w:rPr>
                <w:rFonts w:ascii="Times New Roman" w:eastAsia="Times New Roman" w:hAnsi="Times New Roman" w:cs="Times New Roman"/>
                <w:b/>
                <w:sz w:val="24"/>
                <w:szCs w:val="24"/>
                <w14:ligatures w14:val="none"/>
              </w:rPr>
            </w:pPr>
            <w:r w:rsidRPr="00FF3B35">
              <w:rPr>
                <w:rFonts w:ascii="Times New Roman" w:eastAsia="Times New Roman" w:hAnsi="Times New Roman" w:cs="Times New Roman"/>
                <w:b/>
                <w:sz w:val="24"/>
                <w:szCs w:val="24"/>
                <w14:ligatures w14:val="none"/>
              </w:rPr>
              <w:t>16. ŠALIŲ ATSTOVŲ PARAŠAI</w:t>
            </w:r>
          </w:p>
        </w:tc>
      </w:tr>
      <w:tr w:rsidR="00C90CA6" w:rsidRPr="00B76D06" w14:paraId="568F8274" w14:textId="77777777" w:rsidTr="00CC21CF">
        <w:trPr>
          <w:trHeight w:val="182"/>
        </w:trPr>
        <w:tc>
          <w:tcPr>
            <w:tcW w:w="5224" w:type="dxa"/>
            <w:gridSpan w:val="3"/>
          </w:tcPr>
          <w:p w14:paraId="362DF50B" w14:textId="77777777" w:rsidR="00C90CA6" w:rsidRPr="00B76D06" w:rsidRDefault="00C90CA6" w:rsidP="00C90CA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PIRKĖJAS</w:t>
            </w:r>
          </w:p>
        </w:tc>
        <w:tc>
          <w:tcPr>
            <w:tcW w:w="4311" w:type="dxa"/>
          </w:tcPr>
          <w:p w14:paraId="1C1E6EDB" w14:textId="77777777" w:rsidR="00C90CA6" w:rsidRPr="00FF3B35" w:rsidRDefault="00C90CA6" w:rsidP="00C90CA6">
            <w:pPr>
              <w:spacing w:after="0" w:line="240" w:lineRule="auto"/>
              <w:jc w:val="center"/>
              <w:rPr>
                <w:rFonts w:ascii="Times New Roman" w:eastAsia="Times New Roman" w:hAnsi="Times New Roman" w:cs="Times New Roman"/>
                <w:b/>
                <w:sz w:val="24"/>
                <w:szCs w:val="24"/>
                <w14:ligatures w14:val="none"/>
              </w:rPr>
            </w:pPr>
            <w:r w:rsidRPr="00FF3B35">
              <w:rPr>
                <w:rFonts w:ascii="Times New Roman" w:eastAsia="Times New Roman" w:hAnsi="Times New Roman" w:cs="Times New Roman"/>
                <w:b/>
                <w:sz w:val="24"/>
                <w:szCs w:val="24"/>
                <w14:ligatures w14:val="none"/>
              </w:rPr>
              <w:t>TIEKĖJAS</w:t>
            </w:r>
          </w:p>
        </w:tc>
      </w:tr>
      <w:tr w:rsidR="00C90CA6" w:rsidRPr="00B76D06" w14:paraId="3A07AEDA" w14:textId="77777777" w:rsidTr="005C0F55">
        <w:tc>
          <w:tcPr>
            <w:tcW w:w="5224" w:type="dxa"/>
            <w:gridSpan w:val="3"/>
          </w:tcPr>
          <w:p w14:paraId="5A8C6D23" w14:textId="2162C4BD" w:rsidR="00C90CA6" w:rsidRPr="0041271E" w:rsidRDefault="00C90CA6" w:rsidP="00C90CA6">
            <w:pPr>
              <w:spacing w:after="0" w:line="240" w:lineRule="auto"/>
              <w:jc w:val="center"/>
              <w:rPr>
                <w:rFonts w:ascii="Times New Roman" w:eastAsia="Times New Roman" w:hAnsi="Times New Roman" w:cs="Times New Roman"/>
                <w:sz w:val="24"/>
                <w:szCs w:val="24"/>
                <w14:ligatures w14:val="none"/>
              </w:rPr>
            </w:pPr>
            <w:r w:rsidRPr="0041271E">
              <w:rPr>
                <w:rFonts w:ascii="Times New Roman" w:hAnsi="Times New Roman" w:cs="Times New Roman"/>
                <w:color w:val="4472C4"/>
                <w:sz w:val="24"/>
                <w:szCs w:val="24"/>
              </w:rPr>
              <w:t>(nurodomos atstovo pareigos, vardas, pavardė)</w:t>
            </w:r>
          </w:p>
        </w:tc>
        <w:tc>
          <w:tcPr>
            <w:tcW w:w="4311" w:type="dxa"/>
          </w:tcPr>
          <w:p w14:paraId="5843BF1D" w14:textId="6F2E0A97" w:rsidR="00C90CA6" w:rsidRPr="0041271E" w:rsidRDefault="00C90CA6" w:rsidP="00C90CA6">
            <w:pPr>
              <w:spacing w:after="0"/>
              <w:ind w:firstLine="318"/>
              <w:jc w:val="both"/>
              <w:rPr>
                <w:rFonts w:ascii="Times New Roman" w:eastAsia="Times New Roman" w:hAnsi="Times New Roman" w:cs="Times New Roman"/>
                <w:bCs/>
                <w:sz w:val="24"/>
                <w:szCs w:val="24"/>
                <w14:ligatures w14:val="none"/>
              </w:rPr>
            </w:pPr>
            <w:r w:rsidRPr="0041271E">
              <w:rPr>
                <w:rFonts w:ascii="Times New Roman" w:hAnsi="Times New Roman" w:cs="Times New Roman"/>
                <w:color w:val="4472C4"/>
                <w:sz w:val="24"/>
                <w:szCs w:val="24"/>
              </w:rPr>
              <w:t>(nurodomos atstovo pareigos, vardas, pavardė)</w:t>
            </w:r>
          </w:p>
        </w:tc>
      </w:tr>
      <w:tr w:rsidR="00C90CA6" w:rsidRPr="00B76D06" w14:paraId="6DCC9249" w14:textId="77777777" w:rsidTr="005C0F55">
        <w:tc>
          <w:tcPr>
            <w:tcW w:w="5224" w:type="dxa"/>
            <w:gridSpan w:val="3"/>
          </w:tcPr>
          <w:p w14:paraId="2DA2CADE" w14:textId="77777777" w:rsidR="00C90CA6" w:rsidRDefault="00C90CA6" w:rsidP="00C90CA6">
            <w:pPr>
              <w:jc w:val="center"/>
              <w:rPr>
                <w:rFonts w:ascii="Times New Roman" w:hAnsi="Times New Roman" w:cs="Times New Roman"/>
                <w:b/>
                <w:color w:val="4472C4"/>
                <w:sz w:val="24"/>
                <w:szCs w:val="24"/>
              </w:rPr>
            </w:pPr>
          </w:p>
          <w:p w14:paraId="27FB09F6" w14:textId="56B9B6B3" w:rsidR="00C90CA6" w:rsidRPr="0041271E" w:rsidRDefault="00C90CA6" w:rsidP="00C90CA6">
            <w:pPr>
              <w:jc w:val="center"/>
              <w:rPr>
                <w:rFonts w:ascii="Times New Roman" w:hAnsi="Times New Roman" w:cs="Times New Roman"/>
                <w:b/>
                <w:color w:val="4472C4"/>
                <w:sz w:val="24"/>
                <w:szCs w:val="24"/>
              </w:rPr>
            </w:pPr>
            <w:r w:rsidRPr="0041271E">
              <w:rPr>
                <w:rFonts w:ascii="Times New Roman" w:hAnsi="Times New Roman" w:cs="Times New Roman"/>
                <w:b/>
                <w:color w:val="4472C4"/>
                <w:sz w:val="24"/>
                <w:szCs w:val="24"/>
              </w:rPr>
              <w:t>(parašas)</w:t>
            </w:r>
          </w:p>
          <w:p w14:paraId="58278609" w14:textId="77777777" w:rsidR="00C90CA6" w:rsidRPr="0041271E" w:rsidRDefault="00C90CA6" w:rsidP="00C90CA6">
            <w:pPr>
              <w:spacing w:after="0" w:line="240" w:lineRule="auto"/>
              <w:jc w:val="center"/>
              <w:rPr>
                <w:rFonts w:ascii="Times New Roman" w:hAnsi="Times New Roman" w:cs="Times New Roman"/>
                <w:color w:val="4472C4"/>
                <w:sz w:val="24"/>
                <w:szCs w:val="24"/>
              </w:rPr>
            </w:pPr>
          </w:p>
        </w:tc>
        <w:tc>
          <w:tcPr>
            <w:tcW w:w="4311" w:type="dxa"/>
          </w:tcPr>
          <w:p w14:paraId="0C0DBB2F" w14:textId="77777777" w:rsidR="00C90CA6" w:rsidRDefault="00C90CA6" w:rsidP="00C90CA6">
            <w:pPr>
              <w:jc w:val="center"/>
              <w:rPr>
                <w:rFonts w:ascii="Times New Roman" w:hAnsi="Times New Roman" w:cs="Times New Roman"/>
                <w:b/>
                <w:color w:val="4472C4"/>
                <w:sz w:val="24"/>
                <w:szCs w:val="24"/>
              </w:rPr>
            </w:pPr>
          </w:p>
          <w:p w14:paraId="3BC09352" w14:textId="594D7852" w:rsidR="00C90CA6" w:rsidRPr="0041271E" w:rsidRDefault="00C90CA6" w:rsidP="00C90CA6">
            <w:pPr>
              <w:jc w:val="center"/>
              <w:rPr>
                <w:rFonts w:ascii="Times New Roman" w:hAnsi="Times New Roman" w:cs="Times New Roman"/>
                <w:b/>
                <w:color w:val="4472C4"/>
                <w:sz w:val="24"/>
                <w:szCs w:val="24"/>
              </w:rPr>
            </w:pPr>
            <w:r w:rsidRPr="0041271E">
              <w:rPr>
                <w:rFonts w:ascii="Times New Roman" w:hAnsi="Times New Roman" w:cs="Times New Roman"/>
                <w:b/>
                <w:color w:val="4472C4"/>
                <w:sz w:val="24"/>
                <w:szCs w:val="24"/>
              </w:rPr>
              <w:t>(parašas)</w:t>
            </w:r>
          </w:p>
          <w:p w14:paraId="7F4DFC14" w14:textId="77777777" w:rsidR="00C90CA6" w:rsidRPr="0041271E" w:rsidRDefault="00C90CA6" w:rsidP="00C90CA6">
            <w:pPr>
              <w:spacing w:after="0"/>
              <w:ind w:firstLine="318"/>
              <w:jc w:val="both"/>
              <w:rPr>
                <w:rFonts w:ascii="Times New Roman" w:hAnsi="Times New Roman" w:cs="Times New Roman"/>
                <w:color w:val="4472C4"/>
                <w:sz w:val="24"/>
                <w:szCs w:val="24"/>
              </w:rPr>
            </w:pPr>
          </w:p>
        </w:tc>
      </w:tr>
    </w:tbl>
    <w:p w14:paraId="220026E2" w14:textId="2675F3DD" w:rsidR="00F3657B" w:rsidRDefault="00F3657B" w:rsidP="00F3657B">
      <w:pPr>
        <w:pBdr>
          <w:bottom w:val="single" w:sz="12" w:space="1" w:color="auto"/>
        </w:pBdr>
        <w:tabs>
          <w:tab w:val="left" w:pos="5400"/>
        </w:tabs>
        <w:spacing w:after="0" w:line="240" w:lineRule="auto"/>
        <w:jc w:val="center"/>
        <w:textAlignment w:val="center"/>
        <w:rPr>
          <w:rFonts w:ascii="Times New Roman" w:eastAsia="Times New Roman" w:hAnsi="Times New Roman" w:cs="Times New Roman"/>
          <w:b/>
          <w:bCs/>
          <w:kern w:val="0"/>
          <w:sz w:val="24"/>
          <w:szCs w:val="20"/>
          <w14:ligatures w14:val="none"/>
        </w:rPr>
      </w:pPr>
    </w:p>
    <w:p w14:paraId="20F9C67A" w14:textId="77777777" w:rsidR="003F75AB" w:rsidRDefault="003F75AB" w:rsidP="00F3657B">
      <w:pPr>
        <w:pBdr>
          <w:bottom w:val="single" w:sz="12" w:space="1" w:color="auto"/>
        </w:pBdr>
        <w:tabs>
          <w:tab w:val="left" w:pos="5400"/>
        </w:tabs>
        <w:spacing w:after="0" w:line="240" w:lineRule="auto"/>
        <w:jc w:val="center"/>
        <w:textAlignment w:val="center"/>
        <w:rPr>
          <w:rFonts w:ascii="Times New Roman" w:eastAsia="Times New Roman" w:hAnsi="Times New Roman" w:cs="Times New Roman"/>
          <w:b/>
          <w:bCs/>
          <w:kern w:val="0"/>
          <w:sz w:val="24"/>
          <w:szCs w:val="20"/>
          <w14:ligatures w14:val="none"/>
        </w:rPr>
      </w:pPr>
    </w:p>
    <w:p w14:paraId="14C23FBB" w14:textId="77777777" w:rsidR="003F75AB" w:rsidRDefault="003F75AB" w:rsidP="00F3657B">
      <w:pPr>
        <w:pBdr>
          <w:bottom w:val="single" w:sz="12" w:space="1" w:color="auto"/>
        </w:pBdr>
        <w:tabs>
          <w:tab w:val="left" w:pos="5400"/>
        </w:tabs>
        <w:spacing w:after="0" w:line="240" w:lineRule="auto"/>
        <w:jc w:val="center"/>
        <w:textAlignment w:val="center"/>
        <w:rPr>
          <w:rFonts w:ascii="Times New Roman" w:eastAsia="Times New Roman" w:hAnsi="Times New Roman" w:cs="Times New Roman"/>
          <w:b/>
          <w:bCs/>
          <w:kern w:val="0"/>
          <w:sz w:val="24"/>
          <w:szCs w:val="20"/>
          <w14:ligatures w14:val="none"/>
        </w:rPr>
      </w:pPr>
    </w:p>
    <w:p w14:paraId="2C3BFBC3" w14:textId="77777777" w:rsidR="003F75AB" w:rsidRDefault="003F75AB" w:rsidP="003F75AB">
      <w:pPr>
        <w:spacing w:line="276" w:lineRule="auto"/>
        <w:ind w:firstLine="5670"/>
        <w:rPr>
          <w:bCs/>
          <w:caps/>
        </w:rPr>
      </w:pPr>
      <w:r>
        <w:rPr>
          <w:bCs/>
          <w:caps/>
        </w:rPr>
        <w:t>PATVIRTINTA</w:t>
      </w:r>
    </w:p>
    <w:p w14:paraId="1436383E" w14:textId="77777777" w:rsidR="003F75AB" w:rsidRDefault="003F75AB" w:rsidP="003F75AB">
      <w:pPr>
        <w:spacing w:line="276" w:lineRule="auto"/>
        <w:ind w:left="5387" w:hanging="284"/>
        <w:rPr>
          <w:bCs/>
          <w:caps/>
        </w:rPr>
      </w:pPr>
      <w:r>
        <w:rPr>
          <w:bCs/>
        </w:rPr>
        <w:t xml:space="preserve">          Viešųjų pirkimų tarnybos direktoriaus </w:t>
      </w:r>
    </w:p>
    <w:p w14:paraId="7F18522D" w14:textId="77777777" w:rsidR="003F75AB" w:rsidRDefault="003F75AB" w:rsidP="003F75AB">
      <w:pPr>
        <w:spacing w:line="276" w:lineRule="auto"/>
        <w:ind w:left="5387" w:firstLine="283"/>
        <w:jc w:val="center"/>
        <w:rPr>
          <w:bCs/>
          <w:caps/>
        </w:rPr>
      </w:pPr>
      <w:r>
        <w:rPr>
          <w:bCs/>
        </w:rPr>
        <w:t>2024 m. gruodžio  30 d. įsakymu Nr. 1S-209</w:t>
      </w:r>
    </w:p>
    <w:p w14:paraId="63157644" w14:textId="77777777" w:rsidR="003F75AB" w:rsidRDefault="003F75AB" w:rsidP="003F75AB">
      <w:pPr>
        <w:spacing w:line="276" w:lineRule="auto"/>
        <w:rPr>
          <w:b/>
          <w:caps/>
        </w:rPr>
      </w:pPr>
    </w:p>
    <w:p w14:paraId="4966FA86" w14:textId="77777777" w:rsidR="003F75AB" w:rsidRDefault="003F75AB" w:rsidP="003F75AB">
      <w:pPr>
        <w:spacing w:line="276" w:lineRule="auto"/>
        <w:jc w:val="center"/>
        <w:rPr>
          <w:b/>
          <w:caps/>
        </w:rPr>
      </w:pPr>
    </w:p>
    <w:p w14:paraId="0EA5CF22" w14:textId="77777777" w:rsidR="003F75AB" w:rsidRDefault="003F75AB" w:rsidP="003F75AB">
      <w:pPr>
        <w:spacing w:line="276" w:lineRule="auto"/>
        <w:jc w:val="center"/>
        <w:rPr>
          <w:b/>
          <w:caps/>
        </w:rPr>
      </w:pPr>
      <w:r>
        <w:rPr>
          <w:b/>
          <w:caps/>
        </w:rPr>
        <w:t>PASLAUGŲ pirkimo</w:t>
      </w:r>
      <w:r>
        <w:rPr>
          <w:rFonts w:eastAsia="Arial"/>
        </w:rPr>
        <w:t>–</w:t>
      </w:r>
      <w:r>
        <w:rPr>
          <w:b/>
          <w:caps/>
        </w:rPr>
        <w:t>pardavimo sutarties Bendrosios sąlygos</w:t>
      </w:r>
    </w:p>
    <w:p w14:paraId="0A0806C6" w14:textId="77777777" w:rsidR="003F75AB" w:rsidRDefault="003F75AB" w:rsidP="003F75AB">
      <w:pPr>
        <w:spacing w:line="276" w:lineRule="auto"/>
        <w:jc w:val="center"/>
      </w:pPr>
    </w:p>
    <w:p w14:paraId="70F88EFA" w14:textId="77777777" w:rsidR="003F75AB" w:rsidRDefault="003F75AB" w:rsidP="003F75AB">
      <w:pPr>
        <w:keepNext/>
        <w:keepLines/>
        <w:tabs>
          <w:tab w:val="left" w:pos="426"/>
        </w:tabs>
        <w:spacing w:line="276" w:lineRule="auto"/>
        <w:jc w:val="center"/>
        <w:rPr>
          <w:rFonts w:eastAsia="Cambria"/>
          <w:b/>
          <w:bCs/>
          <w:caps/>
          <w14:numSpacing w14:val="tabular"/>
        </w:rPr>
      </w:pPr>
      <w:r>
        <w:rPr>
          <w:rFonts w:eastAsia="Cambria"/>
          <w:b/>
          <w:bCs/>
          <w:caps/>
          <w14:numSpacing w14:val="tabular"/>
        </w:rPr>
        <w:lastRenderedPageBreak/>
        <w:t>1.</w:t>
      </w:r>
      <w:r>
        <w:rPr>
          <w:rFonts w:eastAsia="Cambria"/>
          <w:b/>
          <w:bCs/>
          <w:caps/>
          <w14:numSpacing w14:val="tabular"/>
        </w:rPr>
        <w:tab/>
        <w:t>Pagrindinės sąvokos ir Sutarties aiškinimas</w:t>
      </w:r>
    </w:p>
    <w:p w14:paraId="0A91FDBE" w14:textId="77777777" w:rsidR="003F75AB" w:rsidRDefault="003F75AB" w:rsidP="003F75AB">
      <w:pPr>
        <w:keepNext/>
        <w:keepLines/>
        <w:tabs>
          <w:tab w:val="left" w:pos="426"/>
        </w:tabs>
        <w:spacing w:line="276" w:lineRule="auto"/>
        <w:jc w:val="both"/>
        <w:rPr>
          <w:rFonts w:eastAsia="Cambria"/>
          <w:b/>
          <w:bCs/>
          <w:caps/>
          <w14:numSpacing w14:val="tabular"/>
        </w:rPr>
      </w:pPr>
    </w:p>
    <w:p w14:paraId="1DC00B50" w14:textId="77777777" w:rsidR="003F75AB" w:rsidRDefault="003F75AB" w:rsidP="003F75A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B7EB2C2" w14:textId="77777777" w:rsidR="003F75AB" w:rsidRDefault="003F75AB" w:rsidP="003F75A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69CAD3E" w14:textId="77777777" w:rsidR="003F75AB" w:rsidRDefault="003F75AB" w:rsidP="003F75A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3AF0B99"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D5CD1F6"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CEF9B12" w14:textId="77777777" w:rsidR="003F75AB" w:rsidRDefault="003F75AB" w:rsidP="003F75A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F1CA6B4" w14:textId="77777777" w:rsidR="003F75AB" w:rsidRDefault="003F75AB" w:rsidP="003F75A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93424D3"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0759FE7" w14:textId="77777777" w:rsidR="003F75AB" w:rsidRPr="00E66131" w:rsidRDefault="003F75AB" w:rsidP="003F75A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0B840DF4" w14:textId="77777777" w:rsidR="003F75AB" w:rsidRDefault="003F75AB" w:rsidP="003F75A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418037C"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84A8E95" w14:textId="77777777" w:rsidR="003F75AB" w:rsidRDefault="003F75AB" w:rsidP="003F75A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F4C9823" w14:textId="77777777" w:rsidR="003F75AB" w:rsidRDefault="003F75AB" w:rsidP="003F75A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8753E6C"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4E8888E"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7CB88D3"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64CED4E"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0389D55" w14:textId="77777777" w:rsidR="003F75AB" w:rsidRDefault="003F75AB" w:rsidP="003F75A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6F8911B" w14:textId="77777777" w:rsidR="003F75AB" w:rsidRDefault="003F75AB" w:rsidP="003F75A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8E3A0BD" w14:textId="77777777" w:rsidR="003F75AB" w:rsidRDefault="003F75AB" w:rsidP="003F75A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F9A23A9"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75702A9" w14:textId="77777777" w:rsidR="003F75AB" w:rsidRDefault="003F75AB" w:rsidP="003F75A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00DAF0A" w14:textId="77777777" w:rsidR="003F75AB" w:rsidRDefault="003F75AB" w:rsidP="003F75A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800DB77" w14:textId="77777777" w:rsidR="003F75AB" w:rsidRDefault="003F75AB" w:rsidP="003F75AB">
      <w:pPr>
        <w:widowControl w:val="0"/>
        <w:tabs>
          <w:tab w:val="left" w:pos="567"/>
          <w:tab w:val="left" w:pos="851"/>
          <w:tab w:val="left" w:pos="992"/>
          <w:tab w:val="left" w:pos="1134"/>
        </w:tabs>
        <w:spacing w:line="276" w:lineRule="auto"/>
        <w:jc w:val="both"/>
        <w:rPr>
          <w:rFonts w:eastAsia="Arial"/>
          <w:b/>
          <w:bCs/>
        </w:rPr>
      </w:pPr>
    </w:p>
    <w:p w14:paraId="73F02CFC" w14:textId="77777777" w:rsidR="003F75AB" w:rsidRDefault="003F75AB" w:rsidP="003F75A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FFAA7B2" w14:textId="77777777" w:rsidR="003F75AB" w:rsidRDefault="003F75AB" w:rsidP="003F75AB">
      <w:pPr>
        <w:keepNext/>
        <w:keepLines/>
        <w:tabs>
          <w:tab w:val="left" w:pos="567"/>
        </w:tabs>
        <w:spacing w:line="276" w:lineRule="auto"/>
        <w:ind w:left="792"/>
        <w:jc w:val="both"/>
        <w:rPr>
          <w:rFonts w:eastAsia="Cambria"/>
          <w:b/>
          <w:bCs/>
          <w14:numSpacing w14:val="tabular"/>
        </w:rPr>
      </w:pPr>
    </w:p>
    <w:p w14:paraId="2E004416"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5B40D376"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0FD3D0B"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E1BAD67"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6D84387"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1A3564E"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232B406"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E30FACF"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7812AC9D"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F7505EE"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7718840"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984E4C7"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A4984DB" w14:textId="77777777" w:rsidR="003F75AB" w:rsidRDefault="003F75AB" w:rsidP="003F75AB">
      <w:pPr>
        <w:widowControl w:val="0"/>
        <w:tabs>
          <w:tab w:val="left" w:pos="567"/>
          <w:tab w:val="left" w:pos="851"/>
          <w:tab w:val="left" w:pos="992"/>
          <w:tab w:val="left" w:pos="1134"/>
        </w:tabs>
        <w:spacing w:line="276" w:lineRule="auto"/>
        <w:jc w:val="both"/>
        <w:rPr>
          <w:rFonts w:eastAsia="Arial"/>
          <w:b/>
          <w:bCs/>
        </w:rPr>
      </w:pPr>
    </w:p>
    <w:p w14:paraId="617A81E0" w14:textId="77777777" w:rsidR="003F75AB" w:rsidRDefault="003F75AB" w:rsidP="003F75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3D550AF" w14:textId="77777777" w:rsidR="003F75AB" w:rsidRDefault="003F75AB" w:rsidP="003F75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985090B" w14:textId="77777777" w:rsidR="003F75AB" w:rsidRDefault="003F75AB" w:rsidP="003F75A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FB898B4" w14:textId="77777777" w:rsidR="003F75AB" w:rsidRDefault="003F75AB" w:rsidP="003F75A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07C70397" w14:textId="77777777" w:rsidR="003F75AB" w:rsidRDefault="003F75AB" w:rsidP="003F75AB">
      <w:pPr>
        <w:tabs>
          <w:tab w:val="left" w:pos="709"/>
        </w:tabs>
        <w:spacing w:line="276" w:lineRule="auto"/>
        <w:jc w:val="both"/>
        <w:outlineLvl w:val="2"/>
        <w:rPr>
          <w:rFonts w:eastAsia="Trebuchet MS"/>
          <w:bCs/>
        </w:rPr>
      </w:pPr>
      <w:r>
        <w:rPr>
          <w:rFonts w:eastAsia="Trebuchet MS"/>
          <w:bCs/>
        </w:rPr>
        <w:t>1.3.1.2. Specialiosios sąlygos;</w:t>
      </w:r>
    </w:p>
    <w:p w14:paraId="78E1754B" w14:textId="77777777" w:rsidR="003F75AB" w:rsidRDefault="003F75AB" w:rsidP="003F75AB">
      <w:pPr>
        <w:tabs>
          <w:tab w:val="left" w:pos="709"/>
        </w:tabs>
        <w:spacing w:line="276" w:lineRule="auto"/>
        <w:jc w:val="both"/>
        <w:outlineLvl w:val="2"/>
        <w:rPr>
          <w:rFonts w:eastAsia="Trebuchet MS"/>
          <w:bCs/>
        </w:rPr>
      </w:pPr>
      <w:r>
        <w:rPr>
          <w:rFonts w:eastAsia="Trebuchet MS"/>
          <w:bCs/>
        </w:rPr>
        <w:t>1.3.1.3. Bendrosios sąlygos;</w:t>
      </w:r>
    </w:p>
    <w:p w14:paraId="7C5DBC59" w14:textId="77777777" w:rsidR="003F75AB" w:rsidRDefault="003F75AB" w:rsidP="003F75A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30F9725" w14:textId="77777777" w:rsidR="003F75AB" w:rsidRDefault="003F75AB" w:rsidP="003F75AB">
      <w:pPr>
        <w:tabs>
          <w:tab w:val="left" w:pos="709"/>
        </w:tabs>
        <w:spacing w:line="276" w:lineRule="auto"/>
        <w:jc w:val="both"/>
        <w:outlineLvl w:val="2"/>
        <w:rPr>
          <w:rFonts w:eastAsia="Trebuchet MS"/>
          <w:bCs/>
        </w:rPr>
      </w:pPr>
      <w:r>
        <w:rPr>
          <w:rFonts w:eastAsia="Trebuchet MS"/>
          <w:bCs/>
        </w:rPr>
        <w:t>1.3.1.5. Pasiūlymas;</w:t>
      </w:r>
    </w:p>
    <w:p w14:paraId="7826472C" w14:textId="77777777" w:rsidR="003F75AB" w:rsidRDefault="003F75AB" w:rsidP="003F75AB">
      <w:pPr>
        <w:tabs>
          <w:tab w:val="left" w:pos="709"/>
        </w:tabs>
        <w:spacing w:line="276" w:lineRule="auto"/>
        <w:jc w:val="both"/>
        <w:outlineLvl w:val="2"/>
        <w:rPr>
          <w:rFonts w:eastAsia="Trebuchet MS"/>
          <w:bCs/>
        </w:rPr>
      </w:pPr>
      <w:r>
        <w:rPr>
          <w:rFonts w:eastAsia="Trebuchet MS"/>
          <w:bCs/>
        </w:rPr>
        <w:t>1.3.1.6. Kiti Specialiosiose sąlygose išvardinti priedai.</w:t>
      </w:r>
    </w:p>
    <w:p w14:paraId="6F854FED" w14:textId="77777777" w:rsidR="003F75AB" w:rsidRDefault="003F75AB" w:rsidP="003F75A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8583B7E" w14:textId="77777777" w:rsidR="003F75AB" w:rsidRDefault="003F75AB" w:rsidP="003F75A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BEF4F7B"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6C8DB14" w14:textId="77777777" w:rsidR="003F75AB" w:rsidRDefault="003F75AB" w:rsidP="003F75AB">
      <w:pPr>
        <w:widowControl w:val="0"/>
        <w:tabs>
          <w:tab w:val="left" w:pos="567"/>
          <w:tab w:val="left" w:pos="851"/>
          <w:tab w:val="left" w:pos="992"/>
          <w:tab w:val="left" w:pos="1134"/>
        </w:tabs>
        <w:spacing w:line="276" w:lineRule="auto"/>
        <w:jc w:val="both"/>
        <w:rPr>
          <w:rFonts w:eastAsia="Arial"/>
          <w:b/>
          <w:bCs/>
        </w:rPr>
      </w:pPr>
    </w:p>
    <w:p w14:paraId="22896D5A" w14:textId="77777777" w:rsidR="003F75AB" w:rsidRDefault="003F75AB" w:rsidP="003F75A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D34DC6E" w14:textId="77777777" w:rsidR="003F75AB" w:rsidRDefault="003F75AB" w:rsidP="003F75A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FF92D6B" w14:textId="77777777" w:rsidR="003F75AB" w:rsidRDefault="003F75AB" w:rsidP="003F75A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w:t>
      </w:r>
      <w:r>
        <w:rPr>
          <w:rFonts w:eastAsia="Cambria"/>
        </w:rPr>
        <w:lastRenderedPageBreak/>
        <w:t xml:space="preserve">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5504A52" w14:textId="77777777" w:rsidR="003F75AB" w:rsidRDefault="003F75AB" w:rsidP="003F75A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4400D93" w14:textId="77777777" w:rsidR="003F75AB" w:rsidRDefault="003F75AB" w:rsidP="003F75A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8557574" w14:textId="77777777" w:rsidR="003F75AB" w:rsidRDefault="003F75AB" w:rsidP="003F75AB">
      <w:pPr>
        <w:widowControl w:val="0"/>
        <w:tabs>
          <w:tab w:val="left" w:pos="426"/>
          <w:tab w:val="left" w:pos="567"/>
          <w:tab w:val="left" w:pos="851"/>
          <w:tab w:val="left" w:pos="992"/>
          <w:tab w:val="left" w:pos="1134"/>
        </w:tabs>
        <w:spacing w:line="276" w:lineRule="auto"/>
        <w:jc w:val="both"/>
        <w:rPr>
          <w:rFonts w:eastAsia="Arial"/>
        </w:rPr>
      </w:pPr>
    </w:p>
    <w:p w14:paraId="7187ADB1" w14:textId="77777777" w:rsidR="003F75AB" w:rsidRDefault="003F75AB" w:rsidP="003F75A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D1F553C" w14:textId="77777777" w:rsidR="003F75AB" w:rsidRDefault="003F75AB" w:rsidP="003F75A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15DB67" w14:textId="77777777" w:rsidR="003F75AB" w:rsidRDefault="003F75AB" w:rsidP="003F75A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7F8EDAF3" w14:textId="77777777" w:rsidR="003F75AB" w:rsidRDefault="003F75AB" w:rsidP="003F75A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672A8FF"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7C9F6E9"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A120BEE"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16087A5" w14:textId="77777777" w:rsidR="003F75AB" w:rsidRPr="00E66131" w:rsidRDefault="003F75AB" w:rsidP="003F75A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4F40AB25"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EF27AFC"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7651FDE"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D84471D"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A8F79C"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B2FC781"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30583AB"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5990EDD"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BDC02A8"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25EE715"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szCs w:val="24"/>
        </w:rPr>
        <w:t>3.2.3. Tiekėjas gali keisti ir (ar) pasitelkti subtiekėjus ir (ar) specialistus šiame Sutarties poskyryje nustatytais atvejais ir tvarka.</w:t>
      </w:r>
      <w:r>
        <w:t xml:space="preserve"> </w:t>
      </w:r>
    </w:p>
    <w:p w14:paraId="4DD3FACD" w14:textId="77777777" w:rsidR="003F75AB" w:rsidRDefault="003F75AB" w:rsidP="003F75A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8497312" w14:textId="77777777" w:rsidR="003F75AB" w:rsidRDefault="003F75AB" w:rsidP="003F75A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4D06943" w14:textId="77777777" w:rsidR="003F75AB" w:rsidRDefault="003F75AB" w:rsidP="003F75A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A62DC26" w14:textId="77777777" w:rsidR="003F75AB" w:rsidRDefault="003F75AB" w:rsidP="003F75A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DA4691B" w14:textId="77777777" w:rsidR="003F75AB" w:rsidRDefault="003F75AB" w:rsidP="003F75A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7611FB5" w14:textId="77777777" w:rsidR="003F75AB" w:rsidRDefault="003F75AB" w:rsidP="003F75A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xml:space="preserve">. Jeigu subtiekėjo padėtis neatitinka bent vieno iš nurodytų </w:t>
      </w:r>
      <w:r>
        <w:rPr>
          <w:rFonts w:eastAsia="Cambria"/>
        </w:rPr>
        <w:lastRenderedPageBreak/>
        <w:t>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40A0FA3" w14:textId="77777777" w:rsidR="003F75AB" w:rsidRDefault="003F75AB" w:rsidP="003F75A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106B27E" w14:textId="77777777" w:rsidR="003F75AB" w:rsidRDefault="003F75AB" w:rsidP="003F75A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8FA29D1" w14:textId="77777777" w:rsidR="003F75AB" w:rsidRDefault="003F75AB" w:rsidP="003F75A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02330E9" w14:textId="77777777" w:rsidR="003F75AB" w:rsidRDefault="003F75AB" w:rsidP="003F75A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11834EF" w14:textId="77777777" w:rsidR="003F75AB" w:rsidRDefault="003F75AB" w:rsidP="003F75A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8B389F2" w14:textId="77777777" w:rsidR="003F75AB" w:rsidRDefault="003F75AB" w:rsidP="003F75A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ABFC995" w14:textId="77777777" w:rsidR="003F75AB" w:rsidRDefault="003F75AB" w:rsidP="003F75A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AA5033C" w14:textId="77777777" w:rsidR="003F75AB" w:rsidRDefault="003F75AB" w:rsidP="003F75A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77A1826" w14:textId="77777777" w:rsidR="003F75AB" w:rsidRPr="00E66131" w:rsidRDefault="003F75AB" w:rsidP="003F75AB">
      <w:pPr>
        <w:widowControl w:val="0"/>
        <w:tabs>
          <w:tab w:val="right" w:pos="9808"/>
        </w:tabs>
        <w:suppressAutoHyphens/>
        <w:spacing w:line="276" w:lineRule="auto"/>
        <w:jc w:val="both"/>
        <w:textAlignment w:val="center"/>
        <w:rPr>
          <w:rFonts w:eastAsia="Cambria"/>
        </w:rPr>
      </w:pPr>
      <w:r>
        <w:rPr>
          <w:rFonts w:eastAsia="Cambria"/>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11FD2D51" w14:textId="77777777" w:rsidR="003F75AB" w:rsidRDefault="003F75AB" w:rsidP="003F75A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8C04927" w14:textId="77777777" w:rsidR="003F75AB" w:rsidRDefault="003F75AB" w:rsidP="003F75A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3C33702" w14:textId="77777777" w:rsidR="003F75AB" w:rsidRDefault="003F75AB" w:rsidP="003F75A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33221966" w14:textId="77777777" w:rsidR="003F75AB" w:rsidRDefault="003F75AB" w:rsidP="003F75A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 xml:space="preserve">kurio pajėgumais Tiekėjas </w:t>
      </w:r>
      <w:r>
        <w:rPr>
          <w:rFonts w:eastAsia="Arial"/>
          <w:shd w:val="clear" w:color="auto" w:fill="FFFFFF"/>
        </w:rPr>
        <w:lastRenderedPageBreak/>
        <w:t>rėmėsi, kad atitiktų pirkimo dokumentuose nustatytus kvalifikacijos reikalavimus,</w:t>
      </w:r>
      <w:r>
        <w:rPr>
          <w:rFonts w:eastAsia="Cambria"/>
        </w:rPr>
        <w:t xml:space="preserve"> ir (ar) specialistą. Pirkėjui sutikus, Šalys pasirašo Susitarimą, kuris laikomas neatsiejama Sutarties dalimi.</w:t>
      </w:r>
    </w:p>
    <w:p w14:paraId="3E353772"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A9CDEA4"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F160555" w14:textId="77777777" w:rsidR="003F75AB" w:rsidRDefault="003F75AB" w:rsidP="003F75AB">
      <w:pPr>
        <w:widowControl w:val="0"/>
        <w:pBdr>
          <w:top w:val="nil"/>
          <w:left w:val="nil"/>
          <w:bottom w:val="nil"/>
          <w:right w:val="nil"/>
          <w:between w:val="nil"/>
        </w:pBdr>
        <w:tabs>
          <w:tab w:val="left" w:pos="567"/>
        </w:tabs>
        <w:spacing w:line="276" w:lineRule="auto"/>
        <w:jc w:val="both"/>
        <w:rPr>
          <w:rFonts w:eastAsia="Cambria"/>
          <w:b/>
          <w:bCs/>
        </w:rPr>
      </w:pPr>
    </w:p>
    <w:p w14:paraId="5AD759DB" w14:textId="77777777" w:rsidR="003F75AB" w:rsidRDefault="003F75AB" w:rsidP="003F75A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9F0772"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9ED4E91"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FEC0CAF"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DAF60BA"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C1EA088"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0E013689"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F95D0ED"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17D05EB"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458B87B"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A9EB52"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3B5A22C" w14:textId="77777777" w:rsidR="003F75AB" w:rsidRDefault="003F75AB" w:rsidP="003F75A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A1B55B7"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5B41E40"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19F9761D"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234E990"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2F1078A"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3BB04E3"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8B74470"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29C983EF"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2D73C6B"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635B17C"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4E6A901"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FEE65BA"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7C16CA8"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2724BF1"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5D80708" w14:textId="77777777" w:rsidR="003F75AB" w:rsidRDefault="003F75AB" w:rsidP="003F75A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B92BDBC" w14:textId="77777777" w:rsidR="003F75AB" w:rsidRDefault="003F75AB" w:rsidP="003F75AB">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785C191" w14:textId="77777777" w:rsidR="003F75AB" w:rsidRDefault="003F75AB" w:rsidP="003F75A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15FC3A5" w14:textId="77777777" w:rsidR="003F75AB" w:rsidRDefault="003F75AB" w:rsidP="003F75AB">
      <w:pPr>
        <w:widowControl w:val="0"/>
        <w:tabs>
          <w:tab w:val="left" w:pos="567"/>
          <w:tab w:val="left" w:pos="709"/>
          <w:tab w:val="left" w:pos="851"/>
          <w:tab w:val="left" w:pos="992"/>
          <w:tab w:val="left" w:pos="1134"/>
        </w:tabs>
        <w:spacing w:line="276" w:lineRule="auto"/>
        <w:jc w:val="both"/>
        <w:rPr>
          <w:rFonts w:eastAsia="Arial"/>
          <w:b/>
          <w:bCs/>
        </w:rPr>
      </w:pPr>
    </w:p>
    <w:p w14:paraId="01E18755" w14:textId="77777777" w:rsidR="003F75AB" w:rsidRDefault="003F75AB" w:rsidP="003F75A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4117B0E" w14:textId="77777777" w:rsidR="003F75AB" w:rsidRDefault="003F75AB" w:rsidP="003F75A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DAAA43F" w14:textId="77777777" w:rsidR="003F75AB" w:rsidRDefault="003F75AB" w:rsidP="003F75A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66C05C3" w14:textId="77777777" w:rsidR="003F75AB" w:rsidRDefault="003F75AB" w:rsidP="003F75A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925F3DD" w14:textId="77777777" w:rsidR="003F75AB" w:rsidRDefault="003F75AB" w:rsidP="003F75A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0093FF4" w14:textId="77777777" w:rsidR="003F75AB" w:rsidRDefault="003F75AB" w:rsidP="003F75AB">
      <w:pPr>
        <w:widowControl w:val="0"/>
        <w:tabs>
          <w:tab w:val="left" w:pos="567"/>
          <w:tab w:val="left" w:pos="709"/>
          <w:tab w:val="left" w:pos="851"/>
          <w:tab w:val="left" w:pos="992"/>
          <w:tab w:val="left" w:pos="1134"/>
        </w:tabs>
        <w:spacing w:line="276" w:lineRule="auto"/>
        <w:jc w:val="both"/>
        <w:rPr>
          <w:rFonts w:eastAsia="Arial"/>
          <w:b/>
          <w:bCs/>
        </w:rPr>
      </w:pPr>
    </w:p>
    <w:p w14:paraId="7DE71EDF" w14:textId="77777777" w:rsidR="003F75AB" w:rsidRDefault="003F75AB" w:rsidP="003F75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69849CD" w14:textId="77777777" w:rsidR="003F75AB" w:rsidRDefault="003F75AB" w:rsidP="003F75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3B53F73E"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F40E117"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707E17C"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24621961"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2747514"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8BC6E1D"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FD90CF3"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4D2ABE2"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xml:space="preserve">, Sutartyje ir pasiūlyme, </w:t>
      </w:r>
      <w:r>
        <w:rPr>
          <w:rFonts w:eastAsia="Arial"/>
        </w:rPr>
        <w:lastRenderedPageBreak/>
        <w:t>kurios turi būti įvykdytos tam, kad būtų laikoma, jog Paslaugų teikimas yra užbaigtas, ir pateikė Pirkėjui tai įrodančius dokumentus.</w:t>
      </w:r>
    </w:p>
    <w:p w14:paraId="4118BC44" w14:textId="77777777" w:rsidR="003F75AB" w:rsidRDefault="003F75AB" w:rsidP="003F75AB">
      <w:pPr>
        <w:widowControl w:val="0"/>
        <w:tabs>
          <w:tab w:val="left" w:pos="567"/>
          <w:tab w:val="left" w:pos="851"/>
          <w:tab w:val="left" w:pos="992"/>
          <w:tab w:val="left" w:pos="1134"/>
        </w:tabs>
        <w:spacing w:line="276" w:lineRule="auto"/>
        <w:jc w:val="both"/>
        <w:rPr>
          <w:rFonts w:eastAsia="Arial"/>
          <w:b/>
          <w:bCs/>
        </w:rPr>
      </w:pPr>
    </w:p>
    <w:p w14:paraId="6CFB5B43"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1E8FC06"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192E32" w14:textId="77777777" w:rsidR="003F75AB" w:rsidRDefault="003F75AB" w:rsidP="003F75A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B0E20F6" w14:textId="77777777" w:rsidR="003F75AB" w:rsidRDefault="003F75AB" w:rsidP="003F75A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8136451" w14:textId="77777777" w:rsidR="003F75AB" w:rsidRDefault="003F75AB" w:rsidP="003F75A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AFC6771"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50194918"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515FEE6"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7E0ADF2"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17E0870"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B167D44"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8D0659B" w14:textId="77777777" w:rsidR="003F75AB" w:rsidRDefault="003F75AB" w:rsidP="003F75A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2DD6C539" w14:textId="77777777" w:rsidR="003F75AB" w:rsidRDefault="003F75AB" w:rsidP="003F75AB">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 xml:space="preserve">Pirkėjas turi teisę naudotis Paslaugų rezultatu (jei taikoma) tik po Paslaugų perdavimo–priėmimo akto </w:t>
      </w:r>
      <w:r>
        <w:rPr>
          <w:rFonts w:eastAsia="Arial"/>
        </w:rPr>
        <w:lastRenderedPageBreak/>
        <w:t>pasirašymo.</w:t>
      </w:r>
    </w:p>
    <w:p w14:paraId="2358F459"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6A2CF9A" w14:textId="77777777" w:rsidR="003F75AB" w:rsidRDefault="003F75AB" w:rsidP="003F75AB">
      <w:pPr>
        <w:widowControl w:val="0"/>
        <w:tabs>
          <w:tab w:val="left" w:pos="567"/>
          <w:tab w:val="left" w:pos="709"/>
          <w:tab w:val="left" w:pos="851"/>
          <w:tab w:val="left" w:pos="992"/>
          <w:tab w:val="left" w:pos="1134"/>
        </w:tabs>
        <w:spacing w:line="276" w:lineRule="auto"/>
        <w:jc w:val="both"/>
        <w:rPr>
          <w:rFonts w:eastAsia="Arial"/>
          <w:b/>
          <w:bCs/>
        </w:rPr>
      </w:pPr>
    </w:p>
    <w:p w14:paraId="4F03158B"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45E6417"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7432A417" w14:textId="77777777" w:rsidR="003F75AB" w:rsidRDefault="003F75AB" w:rsidP="003F75A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5CDE91C" w14:textId="77777777" w:rsidR="003F75AB" w:rsidRDefault="003F75AB" w:rsidP="003F75A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774C098" w14:textId="77777777" w:rsidR="003F75AB" w:rsidRDefault="003F75AB" w:rsidP="003F75A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50D76DD" w14:textId="77777777" w:rsidR="003F75AB" w:rsidRDefault="003F75AB" w:rsidP="003F75A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095C87C" w14:textId="77777777" w:rsidR="003F75AB" w:rsidRDefault="003F75AB" w:rsidP="003F75A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D3932D5"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66003E6"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C826565"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178C189"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0A589B2"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w:t>
      </w:r>
      <w:r>
        <w:rPr>
          <w:rFonts w:eastAsia="Arial"/>
        </w:rPr>
        <w:lastRenderedPageBreak/>
        <w:t>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9A06535"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9575954" w14:textId="77777777" w:rsidR="003F75AB" w:rsidRDefault="003F75AB" w:rsidP="003F75A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70AB265" w14:textId="77777777" w:rsidR="003F75AB" w:rsidRDefault="003F75AB" w:rsidP="003F75A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06AC674"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B4C09FC"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F27EB13" w14:textId="77777777" w:rsidR="003F75AB" w:rsidRDefault="003F75AB" w:rsidP="003F75A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97232A2" w14:textId="77777777" w:rsidR="003F75AB" w:rsidRDefault="003F75AB" w:rsidP="003F75A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D0D5F12"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50516CB"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F48611C" w14:textId="77777777" w:rsidR="003F75AB" w:rsidRDefault="003F75AB" w:rsidP="003F75A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6C23035" w14:textId="77777777" w:rsidR="003F75AB" w:rsidRDefault="003F75AB" w:rsidP="003F75A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2C05492" w14:textId="77777777" w:rsidR="003F75AB" w:rsidRDefault="003F75AB" w:rsidP="003F75A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7792D6B" w14:textId="77777777" w:rsidR="003F75AB" w:rsidRDefault="003F75AB" w:rsidP="003F75A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ED04D8B"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83BA803"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A93EBF"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 xml:space="preserve">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w:t>
      </w:r>
      <w:r>
        <w:rPr>
          <w:rFonts w:eastAsia="Arial"/>
        </w:rPr>
        <w:lastRenderedPageBreak/>
        <w:t>Paslaugų trūkumams pašalinti.</w:t>
      </w:r>
      <w:r>
        <w:t xml:space="preserve"> </w:t>
      </w:r>
    </w:p>
    <w:p w14:paraId="3ED9266A"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BA38242" w14:textId="77777777" w:rsidR="003F75AB" w:rsidRDefault="003F75AB" w:rsidP="003F75A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AC8D7F9" w14:textId="77777777" w:rsidR="003F75AB" w:rsidRDefault="003F75AB" w:rsidP="003F75A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6123590" w14:textId="77777777" w:rsidR="003F75AB" w:rsidRDefault="003F75AB" w:rsidP="003F75A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39DA171" w14:textId="77777777" w:rsidR="003F75AB" w:rsidRDefault="003F75AB" w:rsidP="003F75AB">
      <w:pPr>
        <w:tabs>
          <w:tab w:val="left" w:pos="567"/>
          <w:tab w:val="left" w:pos="851"/>
          <w:tab w:val="left" w:pos="992"/>
          <w:tab w:val="left" w:pos="1134"/>
        </w:tabs>
        <w:spacing w:line="276" w:lineRule="auto"/>
        <w:jc w:val="both"/>
      </w:pPr>
      <w:r>
        <w:t>7.2.4. Ekspertizės išvados Šalims yra privalomos.</w:t>
      </w:r>
    </w:p>
    <w:p w14:paraId="11473482" w14:textId="77777777" w:rsidR="003F75AB" w:rsidRDefault="003F75AB" w:rsidP="003F75A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3B62B80" w14:textId="77777777" w:rsidR="003F75AB" w:rsidRDefault="003F75AB" w:rsidP="003F75AB">
      <w:pPr>
        <w:tabs>
          <w:tab w:val="left" w:pos="567"/>
          <w:tab w:val="left" w:pos="851"/>
          <w:tab w:val="left" w:pos="992"/>
          <w:tab w:val="left" w:pos="1134"/>
        </w:tabs>
        <w:spacing w:line="276" w:lineRule="auto"/>
        <w:jc w:val="both"/>
        <w:rPr>
          <w:rFonts w:eastAsia="Arial"/>
          <w:b/>
          <w:bCs/>
        </w:rPr>
      </w:pPr>
    </w:p>
    <w:p w14:paraId="2EAFCA42"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28EF0A17"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562CC19"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A3CE0AD"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C8447F5"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9C94630"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9968483"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E669711"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lastRenderedPageBreak/>
        <w:t>7.3.6.</w:t>
      </w:r>
      <w:r>
        <w:rPr>
          <w:rFonts w:eastAsia="Arial"/>
        </w:rPr>
        <w:tab/>
        <w:t>Tiekėjas, pašalinęs visus Paslaugų trūkumus, privalo apie tai informuoti Pirkėją.</w:t>
      </w:r>
    </w:p>
    <w:p w14:paraId="60BE3C38"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191066" w14:textId="77777777" w:rsidR="003F75AB" w:rsidRDefault="003F75AB" w:rsidP="003F75AB">
      <w:pPr>
        <w:widowControl w:val="0"/>
        <w:tabs>
          <w:tab w:val="left" w:pos="567"/>
          <w:tab w:val="left" w:pos="851"/>
          <w:tab w:val="left" w:pos="992"/>
          <w:tab w:val="left" w:pos="1134"/>
        </w:tabs>
        <w:spacing w:line="276" w:lineRule="auto"/>
        <w:jc w:val="both"/>
        <w:rPr>
          <w:rFonts w:eastAsia="Arial"/>
          <w:b/>
          <w:bCs/>
        </w:rPr>
      </w:pPr>
    </w:p>
    <w:p w14:paraId="45971403"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FE793C7"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1D0739"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EAAC596"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86AE7F4"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8517206"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17905016"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65D11CB"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B805C43"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6601CB4"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039FF3B" w14:textId="77777777" w:rsidR="003F75AB" w:rsidRDefault="003F75AB" w:rsidP="003F75A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014C1C" w14:textId="77777777" w:rsidR="003F75AB" w:rsidRDefault="003F75AB" w:rsidP="003F75A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8D18133"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08564FC2"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23E6ADD"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F9692A0"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w:t>
      </w:r>
      <w:r>
        <w:rPr>
          <w:rFonts w:eastAsia="Arial"/>
        </w:rPr>
        <w:lastRenderedPageBreak/>
        <w:t xml:space="preserve">grafiką (toliau – </w:t>
      </w:r>
      <w:r>
        <w:rPr>
          <w:rFonts w:eastAsia="Arial"/>
          <w:b/>
          <w:bCs/>
        </w:rPr>
        <w:t>Grafikas</w:t>
      </w:r>
      <w:r>
        <w:rPr>
          <w:rFonts w:eastAsia="Arial"/>
        </w:rPr>
        <w:t>).</w:t>
      </w:r>
    </w:p>
    <w:p w14:paraId="2E83E529"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4FB11FD"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EDE44F"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75C9CE5" w14:textId="77777777" w:rsidR="003F75AB" w:rsidRDefault="003F75AB" w:rsidP="003F75A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6FBA9C7" w14:textId="77777777" w:rsidR="003F75AB" w:rsidRDefault="003F75AB" w:rsidP="003F75A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FACEDB0" w14:textId="77777777" w:rsidR="003F75AB" w:rsidRDefault="003F75AB" w:rsidP="003F75A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8277432"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CA1745D"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F9D13A" w14:textId="77777777" w:rsidR="003F75AB" w:rsidRDefault="003F75AB" w:rsidP="003F75A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2DC75D0" w14:textId="77777777" w:rsidR="003F75AB" w:rsidRDefault="003F75AB" w:rsidP="003F75A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EA07AF0"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D9922E0"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DBD579" w14:textId="77777777" w:rsidR="003F75AB" w:rsidRDefault="003F75AB" w:rsidP="003F75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A996497" w14:textId="77777777" w:rsidR="003F75AB" w:rsidRDefault="003F75AB" w:rsidP="003F75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B4C254"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69009AD"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ED000BE" w14:textId="77777777" w:rsidR="003F75AB" w:rsidRDefault="003F75AB" w:rsidP="003F75AB">
      <w:pPr>
        <w:tabs>
          <w:tab w:val="left" w:pos="567"/>
        </w:tabs>
        <w:spacing w:line="276" w:lineRule="auto"/>
        <w:jc w:val="both"/>
        <w:rPr>
          <w:rFonts w:eastAsia="Cambria"/>
        </w:rPr>
      </w:pPr>
      <w:r>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CB9837F" w14:textId="77777777" w:rsidR="003F75AB" w:rsidRDefault="003F75AB" w:rsidP="003F75A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3F64606" w14:textId="77777777" w:rsidR="003F75AB" w:rsidRDefault="003F75AB" w:rsidP="003F75A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9E9386F" w14:textId="77777777" w:rsidR="003F75AB" w:rsidRDefault="003F75AB" w:rsidP="003F75A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326D583" w14:textId="77777777" w:rsidR="003F75AB" w:rsidRDefault="003F75AB" w:rsidP="003F75A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3D9DE9A" w14:textId="77777777" w:rsidR="003F75AB" w:rsidRDefault="003F75AB" w:rsidP="003F75AB">
      <w:pPr>
        <w:tabs>
          <w:tab w:val="left" w:pos="567"/>
        </w:tabs>
        <w:spacing w:line="276" w:lineRule="auto"/>
        <w:jc w:val="both"/>
        <w:textAlignment w:val="baseline"/>
      </w:pPr>
      <w:r>
        <w:t>10.7. Sutarties įvykdymo užtikrinimas turi įsigalioti ne vėliau negu jo pateikimo Pirkėjui dieną.</w:t>
      </w:r>
    </w:p>
    <w:p w14:paraId="383D95E2" w14:textId="77777777" w:rsidR="003F75AB" w:rsidRDefault="003F75AB" w:rsidP="003F75AB">
      <w:pPr>
        <w:tabs>
          <w:tab w:val="left" w:pos="567"/>
        </w:tabs>
        <w:spacing w:line="276" w:lineRule="auto"/>
        <w:jc w:val="both"/>
        <w:textAlignment w:val="baseline"/>
      </w:pPr>
      <w:r>
        <w:t>10.8. Sutarties įvykdymo užtikrinimo suma turi būti nurodoma ir išmokama eurais.</w:t>
      </w:r>
    </w:p>
    <w:p w14:paraId="2DABD412" w14:textId="77777777" w:rsidR="003F75AB" w:rsidRDefault="003F75AB" w:rsidP="003F75A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F38FA1" w14:textId="77777777" w:rsidR="003F75AB" w:rsidRDefault="003F75AB" w:rsidP="003F75AB">
      <w:pPr>
        <w:tabs>
          <w:tab w:val="left" w:pos="567"/>
        </w:tabs>
        <w:spacing w:line="276" w:lineRule="auto"/>
        <w:jc w:val="both"/>
        <w:textAlignment w:val="baseline"/>
      </w:pPr>
      <w:r>
        <w:t>10.10. Sutarties įvykdymo užtikrinime nurodytas jo galiojimo terminas turi būti ne trumpesnis nei nurodytas Specialiosiose sąlygose.</w:t>
      </w:r>
    </w:p>
    <w:p w14:paraId="21D9EC35" w14:textId="77777777" w:rsidR="003F75AB" w:rsidRDefault="003F75AB" w:rsidP="003F75A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0476321" w14:textId="77777777" w:rsidR="003F75AB" w:rsidRDefault="003F75AB" w:rsidP="003F75A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DB2B378" w14:textId="77777777" w:rsidR="003F75AB" w:rsidRDefault="003F75AB" w:rsidP="003F75AB">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B9BCB34" w14:textId="77777777" w:rsidR="003F75AB" w:rsidRDefault="003F75AB" w:rsidP="003F75A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2CF3DBE" w14:textId="77777777" w:rsidR="003F75AB" w:rsidRDefault="003F75AB" w:rsidP="003F75A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380702D" w14:textId="77777777" w:rsidR="003F75AB" w:rsidRDefault="003F75AB" w:rsidP="003F75AB">
      <w:pPr>
        <w:tabs>
          <w:tab w:val="left" w:pos="567"/>
        </w:tabs>
        <w:spacing w:line="276" w:lineRule="auto"/>
        <w:jc w:val="both"/>
        <w:textAlignment w:val="baseline"/>
      </w:pPr>
      <w:r>
        <w:t>10.16. Pirkėjas gali pasinaudoti Sutarties įvykdymo užtikrinimu, esant bet kuriai iš žemiau nurodytų aplinkybių:</w:t>
      </w:r>
    </w:p>
    <w:p w14:paraId="115C3323" w14:textId="77777777" w:rsidR="003F75AB" w:rsidRDefault="003F75AB" w:rsidP="003F75AB">
      <w:pPr>
        <w:tabs>
          <w:tab w:val="left" w:pos="567"/>
        </w:tabs>
        <w:spacing w:line="276" w:lineRule="auto"/>
        <w:jc w:val="both"/>
        <w:textAlignment w:val="baseline"/>
      </w:pPr>
      <w:r>
        <w:t>10.16.1. Tiekėjas neįvykdė, nevykdo arba netinkamai vykdo savo įsipareigojimus pagal Sutartį;</w:t>
      </w:r>
    </w:p>
    <w:p w14:paraId="19226F74" w14:textId="77777777" w:rsidR="003F75AB" w:rsidRDefault="003F75AB" w:rsidP="003F75A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91A6F49" w14:textId="77777777" w:rsidR="003F75AB" w:rsidRDefault="003F75AB" w:rsidP="003F75A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62C1B8F" w14:textId="77777777" w:rsidR="003F75AB" w:rsidRDefault="003F75AB" w:rsidP="003F75AB">
      <w:pPr>
        <w:tabs>
          <w:tab w:val="left" w:pos="567"/>
        </w:tabs>
        <w:spacing w:line="276" w:lineRule="auto"/>
        <w:jc w:val="both"/>
        <w:textAlignment w:val="baseline"/>
      </w:pPr>
      <w:r>
        <w:t>10.16.4. Tiekėjas be pateisinamos priežasties (ne Sutartyje nustatytais atvejais) vienašališkai nutraukia Sutartį.</w:t>
      </w:r>
    </w:p>
    <w:p w14:paraId="452A2733" w14:textId="77777777" w:rsidR="003F75AB" w:rsidRDefault="003F75AB" w:rsidP="003F75AB">
      <w:pPr>
        <w:tabs>
          <w:tab w:val="left" w:pos="567"/>
        </w:tabs>
        <w:spacing w:line="276" w:lineRule="auto"/>
        <w:jc w:val="both"/>
        <w:textAlignment w:val="baseline"/>
        <w:rPr>
          <w:b/>
          <w:bCs/>
        </w:rPr>
      </w:pPr>
    </w:p>
    <w:p w14:paraId="7D2E98BB" w14:textId="77777777" w:rsidR="003F75AB" w:rsidRDefault="003F75AB" w:rsidP="003F75A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FA62987"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49419F4"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0B46D7F"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4D98266"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76C2DB1"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C21A056"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10F68F" w14:textId="77777777" w:rsidR="003F75AB" w:rsidRDefault="003F75AB" w:rsidP="003F75A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72CF9467" w14:textId="77777777" w:rsidR="003F75AB" w:rsidRDefault="003F75AB" w:rsidP="003F75AB">
      <w:pPr>
        <w:keepNext/>
        <w:keepLines/>
        <w:tabs>
          <w:tab w:val="left" w:pos="567"/>
          <w:tab w:val="left" w:pos="851"/>
          <w:tab w:val="left" w:pos="992"/>
          <w:tab w:val="left" w:pos="1134"/>
        </w:tabs>
        <w:spacing w:line="276" w:lineRule="auto"/>
        <w:jc w:val="center"/>
        <w:rPr>
          <w:rFonts w:eastAsia="Cambria"/>
          <w:b/>
          <w:bCs/>
          <w:caps/>
          <w14:numSpacing w14:val="tabular"/>
        </w:rPr>
      </w:pPr>
    </w:p>
    <w:p w14:paraId="207D260F"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C29E3FD"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E1C593E" w14:textId="77777777" w:rsidR="003F75AB" w:rsidRDefault="003F75AB" w:rsidP="003F75A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09894EF" w14:textId="77777777" w:rsidR="003F75AB" w:rsidRDefault="003F75AB" w:rsidP="003F75AB">
      <w:pPr>
        <w:tabs>
          <w:tab w:val="left" w:pos="567"/>
        </w:tabs>
        <w:spacing w:line="276" w:lineRule="auto"/>
        <w:jc w:val="both"/>
        <w:textAlignment w:val="baseline"/>
      </w:pPr>
      <w:r>
        <w:t>12.1.2. Pirkėjas sumoka Tiekėjui ne didesnį kaip Specialiosiose sąlygose nurodyto dydžio Avansą.</w:t>
      </w:r>
    </w:p>
    <w:p w14:paraId="089686F2" w14:textId="77777777" w:rsidR="003F75AB" w:rsidRDefault="003F75AB" w:rsidP="003F75A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1C39788" w14:textId="77777777" w:rsidR="003F75AB" w:rsidRDefault="003F75AB" w:rsidP="003F75A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798F6EE" w14:textId="77777777" w:rsidR="003F75AB" w:rsidRDefault="003F75AB" w:rsidP="003F75A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245B69D" w14:textId="77777777" w:rsidR="003F75AB" w:rsidRDefault="003F75AB" w:rsidP="003F75A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77BA10B" w14:textId="77777777" w:rsidR="003F75AB" w:rsidRDefault="003F75AB" w:rsidP="003F75A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CDDEE13" w14:textId="77777777" w:rsidR="003F75AB" w:rsidRDefault="003F75AB" w:rsidP="003F75AB">
      <w:pPr>
        <w:tabs>
          <w:tab w:val="left" w:pos="567"/>
        </w:tabs>
        <w:spacing w:line="276" w:lineRule="auto"/>
        <w:jc w:val="both"/>
        <w:textAlignment w:val="baseline"/>
      </w:pPr>
      <w:r>
        <w:t>12.1.7. Avanso užtikrinimo suma turi būti nurodoma ir išmokama eurais.</w:t>
      </w:r>
    </w:p>
    <w:p w14:paraId="790328E3" w14:textId="77777777" w:rsidR="003F75AB" w:rsidRDefault="003F75AB" w:rsidP="003F75A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9449271" w14:textId="77777777" w:rsidR="003F75AB" w:rsidRDefault="003F75AB" w:rsidP="003F75AB">
      <w:pPr>
        <w:tabs>
          <w:tab w:val="left" w:pos="567"/>
        </w:tabs>
        <w:spacing w:line="276" w:lineRule="auto"/>
        <w:jc w:val="both"/>
        <w:textAlignment w:val="baseline"/>
      </w:pPr>
      <w:r>
        <w:t>12.1.9. Avanso užtikrinimas, neatitinkantis šiame Sutarties poskyryje nustatytų reikalavimų, nebus priimamas.</w:t>
      </w:r>
    </w:p>
    <w:p w14:paraId="26B2A3D6" w14:textId="77777777" w:rsidR="003F75AB" w:rsidRDefault="003F75AB" w:rsidP="003F75A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E4417B8" w14:textId="77777777" w:rsidR="003F75AB" w:rsidRDefault="003F75AB" w:rsidP="003F75AB">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54EB28F" w14:textId="77777777" w:rsidR="003F75AB" w:rsidRDefault="003F75AB" w:rsidP="003F75AB">
      <w:pPr>
        <w:tabs>
          <w:tab w:val="left" w:pos="567"/>
        </w:tabs>
        <w:spacing w:line="276" w:lineRule="auto"/>
        <w:jc w:val="both"/>
        <w:textAlignment w:val="baseline"/>
      </w:pPr>
      <w:r>
        <w:lastRenderedPageBreak/>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724BAB8" w14:textId="77777777" w:rsidR="003F75AB" w:rsidRDefault="003F75AB" w:rsidP="003F75AB">
      <w:pPr>
        <w:tabs>
          <w:tab w:val="left" w:pos="567"/>
        </w:tabs>
        <w:spacing w:line="276" w:lineRule="auto"/>
        <w:jc w:val="both"/>
        <w:textAlignment w:val="baseline"/>
      </w:pPr>
    </w:p>
    <w:p w14:paraId="171BE31D"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3E480D7"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2F7F84"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93BA267"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FD20CC7"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8411372"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393DE80"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ACB7F0F"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BD642E2"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5D0A92C"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0F6EB5A" w14:textId="77777777" w:rsidR="003F75AB" w:rsidRDefault="003F75AB" w:rsidP="003F75A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BAFCAF6"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20A3575"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7CB1872B"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9B6944"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2223E3B"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6BA1FD1"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D639295"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FFB400F"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D568CC" w14:textId="77777777" w:rsidR="003F75AB" w:rsidRDefault="003F75AB" w:rsidP="003F75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A2242C9" w14:textId="77777777" w:rsidR="003F75AB" w:rsidRDefault="003F75AB" w:rsidP="003F75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F68E96B"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CF83E5"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2038962"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CBA6059"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50F17D0"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F116C77"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A7AEC45"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8C6E123"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0B80643"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13.5.</w:t>
      </w:r>
      <w:r>
        <w:rPr>
          <w:rFonts w:eastAsia="Arial"/>
        </w:rPr>
        <w:tab/>
        <w:t>Šalis, nepagrįstai atskleidusi kitos Šalies konfidencialią informaciją, privalo sumokėti kitai Šaliai Specialiosiose sąlygose nurodyto dydžio baudą.</w:t>
      </w:r>
    </w:p>
    <w:p w14:paraId="2ED4E646"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92CC2B" w14:textId="77777777" w:rsidR="003F75AB" w:rsidRDefault="003F75AB" w:rsidP="003F75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2AF7090" w14:textId="77777777" w:rsidR="003F75AB" w:rsidRDefault="003F75AB" w:rsidP="003F75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F7E2BDD"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6659853" w14:textId="77777777" w:rsidR="003F75AB" w:rsidRDefault="003F75AB" w:rsidP="003F75A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291763A" w14:textId="77777777" w:rsidR="003F75AB" w:rsidRDefault="003F75AB" w:rsidP="003F75AB">
      <w:pPr>
        <w:tabs>
          <w:tab w:val="left" w:pos="0"/>
          <w:tab w:val="left" w:pos="851"/>
          <w:tab w:val="left" w:pos="992"/>
          <w:tab w:val="left" w:pos="1134"/>
        </w:tabs>
        <w:spacing w:line="276" w:lineRule="auto"/>
        <w:jc w:val="both"/>
        <w:rPr>
          <w:rFonts w:eastAsia="Arial"/>
          <w:b/>
          <w:bCs/>
        </w:rPr>
      </w:pPr>
    </w:p>
    <w:p w14:paraId="51717340" w14:textId="77777777" w:rsidR="003F75AB" w:rsidRDefault="003F75AB" w:rsidP="003F75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85F328C" w14:textId="77777777" w:rsidR="003F75AB" w:rsidRDefault="003F75AB" w:rsidP="003F75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722E599" w14:textId="77777777" w:rsidR="003F75AB" w:rsidRDefault="003F75AB" w:rsidP="003F75A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0CEF607" w14:textId="77777777" w:rsidR="003F75AB" w:rsidRDefault="003F75AB" w:rsidP="003F75A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EC11D0C" w14:textId="77777777" w:rsidR="003F75AB" w:rsidRDefault="003F75AB" w:rsidP="003F75A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184192C" w14:textId="77777777" w:rsidR="003F75AB" w:rsidRDefault="003F75AB" w:rsidP="003F75AB">
      <w:pPr>
        <w:tabs>
          <w:tab w:val="left" w:pos="567"/>
        </w:tabs>
        <w:spacing w:line="276" w:lineRule="auto"/>
        <w:jc w:val="both"/>
        <w:textAlignment w:val="baseline"/>
        <w:rPr>
          <w:b/>
          <w:bCs/>
        </w:rPr>
      </w:pPr>
    </w:p>
    <w:p w14:paraId="13C66F39" w14:textId="77777777" w:rsidR="003F75AB" w:rsidRDefault="003F75AB" w:rsidP="003F75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3EA5A710" w14:textId="77777777" w:rsidR="003F75AB" w:rsidRDefault="003F75AB" w:rsidP="003F75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06E3FB"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76505DA"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99E44CE"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17C246B0"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31E9C17"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856E324"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54AC2D"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35E1ADB"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C391B9A" w14:textId="77777777" w:rsidR="003F75AB" w:rsidRDefault="003F75AB" w:rsidP="003F75A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5E4A6D6" w14:textId="77777777" w:rsidR="003F75AB" w:rsidRDefault="003F75AB" w:rsidP="003F75A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10296"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62CF9B9" w14:textId="77777777" w:rsidR="003F75AB" w:rsidRDefault="003F75AB" w:rsidP="003F75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675281D"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p>
    <w:p w14:paraId="3790CEAE"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955C380" w14:textId="77777777" w:rsidR="003F75AB" w:rsidRDefault="003F75AB" w:rsidP="003F75A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w:t>
      </w:r>
      <w:r>
        <w:lastRenderedPageBreak/>
        <w:t xml:space="preserve">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A39DA9E"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884C66D"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8BD1425"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8BAB365"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D810F5F" w14:textId="77777777" w:rsidR="003F75AB" w:rsidRDefault="003F75AB" w:rsidP="003F75A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B3775A6" w14:textId="77777777" w:rsidR="003F75AB" w:rsidRDefault="003F75AB" w:rsidP="003F75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MS Mincho"/>
          <w:i/>
          <w:iCs/>
          <w:sz w:val="20"/>
        </w:rPr>
      </w:pPr>
    </w:p>
    <w:p w14:paraId="39A91561" w14:textId="77777777" w:rsidR="003F75AB" w:rsidRDefault="003F75AB" w:rsidP="003F75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6A60D4C" w14:textId="77777777" w:rsidR="003F75AB" w:rsidRDefault="003F75AB" w:rsidP="003F75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B58D508"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9F16521" w14:textId="77777777" w:rsidR="003F75AB" w:rsidRDefault="003F75AB" w:rsidP="003F75A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CC178EF" w14:textId="77777777" w:rsidR="003F75AB" w:rsidRDefault="003F75AB" w:rsidP="003F75A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549296A"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paaiškėjimo, pateikdama </w:t>
      </w:r>
      <w:r>
        <w:rPr>
          <w:rFonts w:eastAsia="Arial"/>
        </w:rPr>
        <w:lastRenderedPageBreak/>
        <w:t>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2C69103" w14:textId="77777777" w:rsidR="003F75AB" w:rsidRDefault="003F75AB" w:rsidP="003F75A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B60133"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F58C497" w14:textId="77777777" w:rsidR="003F75AB" w:rsidRDefault="003F75AB" w:rsidP="003F75AB">
      <w:pPr>
        <w:widowControl w:val="0"/>
        <w:tabs>
          <w:tab w:val="left" w:pos="567"/>
          <w:tab w:val="left" w:pos="851"/>
          <w:tab w:val="left" w:pos="992"/>
          <w:tab w:val="left" w:pos="1134"/>
        </w:tabs>
        <w:spacing w:line="276" w:lineRule="auto"/>
        <w:jc w:val="both"/>
        <w:rPr>
          <w:rFonts w:eastAsia="Arial"/>
          <w:b/>
          <w:bCs/>
        </w:rPr>
      </w:pPr>
    </w:p>
    <w:p w14:paraId="5B7A9E22" w14:textId="77777777" w:rsidR="003F75AB" w:rsidRDefault="003F75AB" w:rsidP="003F75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A1170EC" w14:textId="77777777" w:rsidR="003F75AB" w:rsidRDefault="003F75AB" w:rsidP="003F75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25B6CB"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3E27843"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22C9F78"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4EEA5A0" w14:textId="77777777" w:rsidR="003F75AB" w:rsidRDefault="003F75AB" w:rsidP="003F75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254953D" w14:textId="77777777" w:rsidR="003F75AB" w:rsidRDefault="003F75AB" w:rsidP="003F75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1EDFBC9" w14:textId="77777777" w:rsidR="003F75AB" w:rsidRDefault="003F75AB" w:rsidP="003F75A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1E11175"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2677B42"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6F0974E"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6E9366B"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20.5. Specialiosiose sąlygose nurodytų duomenų apie kontaktinius asmenis bei rekvizitų pasikeitimas nelaikomas </w:t>
      </w:r>
      <w:r>
        <w:rPr>
          <w:rFonts w:eastAsia="Arial"/>
        </w:rPr>
        <w:lastRenderedPageBreak/>
        <w:t>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BD991B8"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B81A6E" w14:textId="77777777" w:rsidR="003F75AB" w:rsidRDefault="003F75AB" w:rsidP="003F75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5DADEF4" w14:textId="77777777" w:rsidR="003F75AB" w:rsidRDefault="003F75AB" w:rsidP="003F75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A80D2F" w14:textId="77777777" w:rsidR="003F75AB" w:rsidRDefault="003F75AB" w:rsidP="003F75A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20E960B" w14:textId="77777777" w:rsidR="003F75AB" w:rsidRDefault="003F75AB" w:rsidP="003F75A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49F1943" w14:textId="77777777" w:rsidR="003F75AB" w:rsidRDefault="003F75AB" w:rsidP="003F75A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698DD28" w14:textId="77777777" w:rsidR="003F75AB" w:rsidRDefault="003F75AB" w:rsidP="003F75A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1691BC0" w14:textId="77777777" w:rsidR="003F75AB" w:rsidRDefault="003F75AB" w:rsidP="003F75A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85A74E1" w14:textId="77777777" w:rsidR="003F75AB" w:rsidRDefault="003F75AB" w:rsidP="003F75AB">
      <w:pPr>
        <w:tabs>
          <w:tab w:val="left" w:pos="567"/>
        </w:tabs>
        <w:spacing w:line="276" w:lineRule="auto"/>
        <w:jc w:val="both"/>
        <w:textAlignment w:val="baseline"/>
      </w:pPr>
      <w:r>
        <w:t>21.2.4. ne dėl Pirkėjo kaltės vėluoja kitos Pirkėjo pirkimo sutarties, turinčios tiesioginės įtakos šiai Sutarčiai, vykdymas;</w:t>
      </w:r>
    </w:p>
    <w:p w14:paraId="4142DDAA" w14:textId="77777777" w:rsidR="003F75AB" w:rsidRDefault="003F75AB" w:rsidP="003F75A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D3E9B66" w14:textId="77777777" w:rsidR="003F75AB" w:rsidRDefault="003F75AB" w:rsidP="003F75AB">
      <w:pPr>
        <w:tabs>
          <w:tab w:val="left" w:pos="567"/>
        </w:tabs>
        <w:spacing w:line="276" w:lineRule="auto"/>
        <w:jc w:val="both"/>
        <w:textAlignment w:val="baseline"/>
      </w:pPr>
      <w:r>
        <w:t>21.2.6. pasikeitus galiojančiam teisės aktui ar įsigaliojus naujam teisės aktui, kuris turi įtakos šios Sutarties vykdymui;</w:t>
      </w:r>
    </w:p>
    <w:p w14:paraId="25DC6D53" w14:textId="77777777" w:rsidR="003F75AB" w:rsidRDefault="003F75AB" w:rsidP="003F75A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45AD7C1" w14:textId="77777777" w:rsidR="003F75AB" w:rsidRDefault="003F75AB" w:rsidP="003F75AB">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C13CF57" w14:textId="77777777" w:rsidR="003F75AB" w:rsidRDefault="003F75AB" w:rsidP="003F75A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F0640B5" w14:textId="77777777" w:rsidR="003F75AB" w:rsidRDefault="003F75AB" w:rsidP="003F75A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DED1C38" w14:textId="77777777" w:rsidR="003F75AB" w:rsidRDefault="003F75AB" w:rsidP="003F75AB">
      <w:pPr>
        <w:tabs>
          <w:tab w:val="left" w:pos="567"/>
        </w:tabs>
        <w:spacing w:line="276" w:lineRule="auto"/>
        <w:jc w:val="both"/>
        <w:textAlignment w:val="baseline"/>
      </w:pPr>
      <w:r>
        <w:lastRenderedPageBreak/>
        <w:t>21.5. Sutartinių įsipareigojimų vykdymas gali būti stabdomas tik Sutarties galiojimo laikotarpiu tokia tvarka:</w:t>
      </w:r>
    </w:p>
    <w:p w14:paraId="1C608097" w14:textId="77777777" w:rsidR="003F75AB" w:rsidRDefault="003F75AB" w:rsidP="003F75A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D31D814" w14:textId="77777777" w:rsidR="003F75AB" w:rsidRDefault="003F75AB" w:rsidP="003F75A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C3B4C16" w14:textId="77777777" w:rsidR="003F75AB" w:rsidRDefault="003F75AB" w:rsidP="003F75A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9E2B325" w14:textId="77777777" w:rsidR="003F75AB" w:rsidRDefault="003F75AB" w:rsidP="003F75A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8FF7367" w14:textId="77777777" w:rsidR="003F75AB" w:rsidRDefault="003F75AB" w:rsidP="003F75AB">
      <w:pPr>
        <w:spacing w:line="276" w:lineRule="auto"/>
        <w:jc w:val="both"/>
      </w:pPr>
      <w:r>
        <w:t>21.7. Sutartinių įsipareigojimų vykdymas sustabdomas ne ilgesniam kaip konkrečios, pagrįstos aplinkybės egzistavimo laikotarpiui.</w:t>
      </w:r>
    </w:p>
    <w:p w14:paraId="1AFAEB8B" w14:textId="77777777" w:rsidR="003F75AB" w:rsidRDefault="003F75AB" w:rsidP="003F75A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72B0505" w14:textId="77777777" w:rsidR="003F75AB" w:rsidRDefault="003F75AB" w:rsidP="003F75AB">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86C5C45" w14:textId="77777777" w:rsidR="003F75AB" w:rsidRDefault="003F75AB" w:rsidP="003F75A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01C9989" w14:textId="77777777" w:rsidR="003F75AB" w:rsidRDefault="003F75AB" w:rsidP="003F75A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43AE7C6" w14:textId="77777777" w:rsidR="003F75AB" w:rsidRDefault="003F75AB" w:rsidP="003F75AB">
      <w:pPr>
        <w:tabs>
          <w:tab w:val="left" w:pos="567"/>
        </w:tabs>
        <w:spacing w:line="276" w:lineRule="auto"/>
        <w:jc w:val="both"/>
        <w:textAlignment w:val="baseline"/>
        <w:rPr>
          <w:b/>
          <w:bCs/>
        </w:rPr>
      </w:pPr>
    </w:p>
    <w:p w14:paraId="72DA69F3" w14:textId="77777777" w:rsidR="003F75AB" w:rsidRDefault="003F75AB" w:rsidP="003F75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22.</w:t>
      </w:r>
      <w:r>
        <w:rPr>
          <w:rFonts w:eastAsia="Arial"/>
          <w:b/>
          <w:bCs/>
          <w:caps/>
        </w:rPr>
        <w:tab/>
      </w:r>
      <w:r>
        <w:rPr>
          <w:rFonts w:eastAsia="Arial"/>
          <w:b/>
          <w:caps/>
        </w:rPr>
        <w:t>Sutarties nutraukimas</w:t>
      </w:r>
    </w:p>
    <w:p w14:paraId="401F7302" w14:textId="77777777" w:rsidR="003F75AB" w:rsidRDefault="003F75AB" w:rsidP="003F75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8BE494" w14:textId="77777777" w:rsidR="003F75AB" w:rsidRDefault="003F75AB" w:rsidP="003F75A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3ECCB4DE" w14:textId="77777777" w:rsidR="003F75AB" w:rsidRDefault="003F75AB" w:rsidP="003F75AB">
      <w:pPr>
        <w:tabs>
          <w:tab w:val="left" w:pos="567"/>
          <w:tab w:val="left" w:pos="851"/>
          <w:tab w:val="left" w:pos="992"/>
          <w:tab w:val="left" w:pos="1134"/>
        </w:tabs>
        <w:spacing w:line="276" w:lineRule="auto"/>
        <w:jc w:val="both"/>
        <w:rPr>
          <w:rFonts w:eastAsia="Cambria"/>
          <w:b/>
          <w:bCs/>
        </w:rPr>
      </w:pPr>
    </w:p>
    <w:p w14:paraId="4E437DD7"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E3F8F1B"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61A4CC" w14:textId="77777777" w:rsidR="003F75AB" w:rsidRDefault="003F75AB" w:rsidP="003F75A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7FC0379" w14:textId="77777777" w:rsidR="003F75AB" w:rsidRDefault="003F75AB" w:rsidP="003F75A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A1DF8DF" w14:textId="77777777" w:rsidR="003F75AB" w:rsidRDefault="003F75AB" w:rsidP="003F75AB">
      <w:pPr>
        <w:tabs>
          <w:tab w:val="left" w:pos="567"/>
        </w:tabs>
        <w:spacing w:line="276" w:lineRule="auto"/>
        <w:jc w:val="both"/>
        <w:textAlignment w:val="baseline"/>
        <w:rPr>
          <w:b/>
          <w:bCs/>
        </w:rPr>
      </w:pPr>
    </w:p>
    <w:p w14:paraId="4AE15A87"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25ACCE0"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72936E" w14:textId="77777777" w:rsidR="003F75AB" w:rsidRDefault="003F75AB" w:rsidP="003F75A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68EA593" w14:textId="77777777" w:rsidR="003F75AB" w:rsidRDefault="003F75AB" w:rsidP="003F75A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972BE3D" w14:textId="77777777" w:rsidR="003F75AB" w:rsidRDefault="003F75AB" w:rsidP="003F75A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1F8E8B9" w14:textId="77777777" w:rsidR="003F75AB" w:rsidRDefault="003F75AB" w:rsidP="003F75AB">
      <w:pPr>
        <w:tabs>
          <w:tab w:val="left" w:pos="567"/>
        </w:tabs>
        <w:spacing w:line="276" w:lineRule="auto"/>
        <w:jc w:val="both"/>
      </w:pPr>
      <w:r>
        <w:t>22.2.2.2. Tiekėjo padėtis pasikeičia ir jis atitinka pirkimo dokumentuose nustatytą pašalinimo pagrindą;</w:t>
      </w:r>
    </w:p>
    <w:p w14:paraId="2504F4C0" w14:textId="77777777" w:rsidR="003F75AB" w:rsidRDefault="003F75AB" w:rsidP="003F75A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A2E20AC" w14:textId="77777777" w:rsidR="003F75AB" w:rsidRDefault="003F75AB" w:rsidP="003F75AB">
      <w:pPr>
        <w:tabs>
          <w:tab w:val="left" w:pos="567"/>
        </w:tabs>
        <w:spacing w:line="276" w:lineRule="auto"/>
        <w:jc w:val="both"/>
        <w:textAlignment w:val="baseline"/>
      </w:pPr>
      <w:r>
        <w:t>22.2.2.4. Pirkėjas nusprendžia nebevykdyti veiklos, kurios vykdymui Sutartimi įsigyjamos Paslaugos ir Sutarties poreikis išnyksta;</w:t>
      </w:r>
    </w:p>
    <w:p w14:paraId="66A845CB" w14:textId="77777777" w:rsidR="003F75AB" w:rsidRDefault="003F75AB" w:rsidP="003F75AB">
      <w:pPr>
        <w:tabs>
          <w:tab w:val="left" w:pos="567"/>
        </w:tabs>
        <w:spacing w:line="276" w:lineRule="auto"/>
        <w:jc w:val="both"/>
        <w:textAlignment w:val="baseline"/>
      </w:pPr>
      <w:r>
        <w:t>22.2.2.5. Pirkėjo valdymo organas priima sprendimą, dėl kurio Sutarties poreikis išnyksta;</w:t>
      </w:r>
    </w:p>
    <w:p w14:paraId="608A5862" w14:textId="77777777" w:rsidR="003F75AB" w:rsidRDefault="003F75AB" w:rsidP="003F75AB">
      <w:pPr>
        <w:tabs>
          <w:tab w:val="left" w:pos="567"/>
        </w:tabs>
        <w:spacing w:line="276" w:lineRule="auto"/>
        <w:jc w:val="both"/>
        <w:textAlignment w:val="baseline"/>
      </w:pPr>
      <w:r>
        <w:lastRenderedPageBreak/>
        <w:t>22.2.2.6. pasikeičia (pablogėja) Pirkėjo finansinė padėtis ar Pirkėjas negauna arba netenka finansavimo ir dėl šios priežasties nusprendžia nutraukti Sutartį;</w:t>
      </w:r>
    </w:p>
    <w:p w14:paraId="366D8710" w14:textId="77777777" w:rsidR="003F75AB" w:rsidRDefault="003F75AB" w:rsidP="003F75A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2E33406" w14:textId="77777777" w:rsidR="003F75AB" w:rsidRDefault="003F75AB" w:rsidP="003F75AB">
      <w:pPr>
        <w:tabs>
          <w:tab w:val="left" w:pos="567"/>
        </w:tabs>
        <w:spacing w:line="276" w:lineRule="auto"/>
        <w:jc w:val="both"/>
        <w:textAlignment w:val="baseline"/>
      </w:pPr>
      <w:r>
        <w:t xml:space="preserve">22.2.2.8. nebelieka perkamų </w:t>
      </w:r>
      <w:r>
        <w:rPr>
          <w:rFonts w:eastAsia="Arial"/>
        </w:rPr>
        <w:t>Paslaugų</w:t>
      </w:r>
      <w:r>
        <w:t xml:space="preserve"> poreikio;</w:t>
      </w:r>
    </w:p>
    <w:p w14:paraId="014FA166" w14:textId="77777777" w:rsidR="003F75AB" w:rsidRDefault="003F75AB" w:rsidP="003F75AB">
      <w:pPr>
        <w:tabs>
          <w:tab w:val="left" w:pos="567"/>
        </w:tabs>
        <w:spacing w:line="276" w:lineRule="auto"/>
        <w:jc w:val="both"/>
        <w:textAlignment w:val="baseline"/>
      </w:pPr>
      <w:r>
        <w:t>22.2.2.9. Pirkėjas iš pirkimų priežiūrą atliekančių institucijų gauna nurodymą ar rekomendaciją nutraukti Sutartį;</w:t>
      </w:r>
    </w:p>
    <w:p w14:paraId="66EF8A03" w14:textId="77777777" w:rsidR="003F75AB" w:rsidRDefault="003F75AB" w:rsidP="003F75A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E8E8BA2" w14:textId="77777777" w:rsidR="003F75AB" w:rsidRDefault="003F75AB" w:rsidP="003F75A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D8F6C12" w14:textId="77777777" w:rsidR="003F75AB" w:rsidRDefault="003F75AB" w:rsidP="003F75A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2319414" w14:textId="77777777" w:rsidR="003F75AB" w:rsidRDefault="003F75AB" w:rsidP="003F75A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30A9D2E" w14:textId="77777777" w:rsidR="003F75AB" w:rsidRDefault="003F75AB" w:rsidP="003F75AB">
      <w:pPr>
        <w:tabs>
          <w:tab w:val="left" w:pos="567"/>
        </w:tabs>
        <w:spacing w:line="276" w:lineRule="auto"/>
        <w:jc w:val="both"/>
        <w:textAlignment w:val="baseline"/>
        <w:rPr>
          <w:iCs/>
        </w:rPr>
      </w:pPr>
      <w:r>
        <w:rPr>
          <w:iCs/>
        </w:rPr>
        <w:t>22.2.2.14. paaiškėja VPĮ 37 straipsnio 8 dalyje ir (ar) 47 straipsnio 8 dalyje nurodytos aplinkybės.</w:t>
      </w:r>
    </w:p>
    <w:p w14:paraId="593CC65A" w14:textId="77777777" w:rsidR="003F75AB" w:rsidRDefault="003F75AB" w:rsidP="003F75A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B923FF8" w14:textId="77777777" w:rsidR="003F75AB" w:rsidRDefault="003F75AB" w:rsidP="003F75A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4ACB556" w14:textId="77777777" w:rsidR="003F75AB" w:rsidRDefault="003F75AB" w:rsidP="003F75A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0B5461B" w14:textId="77777777" w:rsidR="003F75AB" w:rsidRDefault="003F75AB" w:rsidP="003F75AB">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54F7DE7" w14:textId="77777777" w:rsidR="003F75AB" w:rsidRDefault="003F75AB" w:rsidP="003F75AB">
      <w:pPr>
        <w:tabs>
          <w:tab w:val="left" w:pos="567"/>
        </w:tabs>
        <w:spacing w:line="276" w:lineRule="auto"/>
        <w:jc w:val="both"/>
        <w:textAlignment w:val="baseline"/>
      </w:pPr>
      <w:r>
        <w:lastRenderedPageBreak/>
        <w:t>22.2.7. Sutartis laikoma nutraukta kitą dieną po to, kai pasibaigia įspėjimo apie Sutarties nutraukimą terminas.</w:t>
      </w:r>
    </w:p>
    <w:p w14:paraId="059E101E" w14:textId="77777777" w:rsidR="003F75AB" w:rsidRDefault="003F75AB" w:rsidP="003F75A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BDCF27E" w14:textId="77777777" w:rsidR="003F75AB" w:rsidRDefault="003F75AB" w:rsidP="003F75AB">
      <w:pPr>
        <w:tabs>
          <w:tab w:val="left" w:pos="567"/>
        </w:tabs>
        <w:spacing w:line="276" w:lineRule="auto"/>
        <w:jc w:val="both"/>
        <w:textAlignment w:val="baseline"/>
        <w:rPr>
          <w:b/>
          <w:bCs/>
        </w:rPr>
      </w:pPr>
    </w:p>
    <w:p w14:paraId="064F89F8"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46C996E" w14:textId="77777777" w:rsidR="003F75AB" w:rsidRDefault="003F75AB" w:rsidP="003F75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46DC7D" w14:textId="77777777" w:rsidR="003F75AB" w:rsidRDefault="003F75AB" w:rsidP="003F75A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A8584D8" w14:textId="77777777" w:rsidR="003F75AB" w:rsidRDefault="003F75AB" w:rsidP="003F75A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F463FB6" w14:textId="77777777" w:rsidR="003F75AB" w:rsidRDefault="003F75AB" w:rsidP="003F75A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50722E0" w14:textId="77777777" w:rsidR="003F75AB" w:rsidRDefault="003F75AB" w:rsidP="003F75A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DD1CBA9" w14:textId="77777777" w:rsidR="003F75AB" w:rsidRDefault="003F75AB" w:rsidP="003F75A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47ED588" w14:textId="77777777" w:rsidR="003F75AB" w:rsidRDefault="003F75AB" w:rsidP="003F75A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0D292A9" w14:textId="77777777" w:rsidR="003F75AB" w:rsidRDefault="003F75AB" w:rsidP="003F75A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2950FF1D" w14:textId="77777777" w:rsidR="003F75AB" w:rsidRDefault="003F75AB" w:rsidP="003F75AB">
      <w:pPr>
        <w:tabs>
          <w:tab w:val="left" w:pos="567"/>
        </w:tabs>
        <w:spacing w:line="276" w:lineRule="auto"/>
        <w:jc w:val="both"/>
        <w:textAlignment w:val="baseline"/>
      </w:pPr>
      <w:r>
        <w:t>22.3.6. Sutartis laikoma nutraukta kitą dieną po to, kai pasibaigia įspėjimo apie Sutarties nutraukimą terminas.</w:t>
      </w:r>
    </w:p>
    <w:p w14:paraId="2357CB56" w14:textId="77777777" w:rsidR="003F75AB" w:rsidRDefault="003F75AB" w:rsidP="003F75A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A207260" w14:textId="77777777" w:rsidR="003F75AB" w:rsidRDefault="003F75AB" w:rsidP="003F75AB">
      <w:pPr>
        <w:tabs>
          <w:tab w:val="left" w:pos="567"/>
        </w:tabs>
        <w:spacing w:line="276" w:lineRule="auto"/>
        <w:jc w:val="both"/>
        <w:textAlignment w:val="baseline"/>
        <w:rPr>
          <w:b/>
          <w:bCs/>
        </w:rPr>
      </w:pPr>
    </w:p>
    <w:p w14:paraId="49D0C40C"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68FDE9A2" w14:textId="77777777" w:rsidR="003F75AB" w:rsidRDefault="003F75AB" w:rsidP="003F75A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F8CD8E" w14:textId="77777777" w:rsidR="003F75AB" w:rsidRDefault="003F75AB" w:rsidP="003F75A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6F2BB65" w14:textId="77777777" w:rsidR="003F75AB" w:rsidRDefault="003F75AB" w:rsidP="003F75AB">
      <w:pPr>
        <w:tabs>
          <w:tab w:val="left" w:pos="567"/>
        </w:tabs>
        <w:spacing w:line="276" w:lineRule="auto"/>
        <w:jc w:val="both"/>
        <w:textAlignment w:val="baseline"/>
      </w:pPr>
      <w:r>
        <w:t>22.4.2. Nutraukus Sutartį, Šalys privalo:</w:t>
      </w:r>
    </w:p>
    <w:p w14:paraId="190BE072" w14:textId="77777777" w:rsidR="003F75AB" w:rsidRDefault="003F75AB" w:rsidP="003F75A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7AE2537" w14:textId="77777777" w:rsidR="003F75AB" w:rsidRDefault="003F75AB" w:rsidP="003F75A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ED6AAD6" w14:textId="77777777" w:rsidR="003F75AB" w:rsidRDefault="003F75AB" w:rsidP="003F75A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C64B753" w14:textId="77777777" w:rsidR="003F75AB" w:rsidRDefault="003F75AB" w:rsidP="003F75AB">
      <w:pPr>
        <w:tabs>
          <w:tab w:val="left" w:pos="567"/>
        </w:tabs>
        <w:spacing w:line="276" w:lineRule="auto"/>
        <w:jc w:val="both"/>
        <w:textAlignment w:val="baseline"/>
        <w:rPr>
          <w:b/>
          <w:bCs/>
        </w:rPr>
      </w:pPr>
    </w:p>
    <w:p w14:paraId="7ED9AE0F" w14:textId="77777777" w:rsidR="003F75AB" w:rsidRDefault="003F75AB" w:rsidP="003F75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FF77D84" w14:textId="77777777" w:rsidR="003F75AB" w:rsidRDefault="003F75AB" w:rsidP="003F75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4972BC2" w14:textId="77777777" w:rsidR="003F75AB" w:rsidRDefault="003F75AB" w:rsidP="003F75A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676A697" w14:textId="77777777" w:rsidR="003F75AB" w:rsidRDefault="003F75AB" w:rsidP="003F75A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0E1C506" w14:textId="77777777" w:rsidR="003F75AB" w:rsidRDefault="003F75AB" w:rsidP="003F75A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0504CAD" w14:textId="77777777" w:rsidR="003F75AB" w:rsidRDefault="003F75AB" w:rsidP="003F75A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39A45FE" w14:textId="77777777" w:rsidR="003F75AB" w:rsidRDefault="003F75AB" w:rsidP="003F75AB">
      <w:pPr>
        <w:spacing w:line="276" w:lineRule="auto"/>
        <w:jc w:val="both"/>
      </w:pPr>
      <w:r>
        <w:t>23.1.4. Šalys sudarė rašytinį Susitarimą prie Sutarties dėl prekių keitimo.</w:t>
      </w:r>
    </w:p>
    <w:p w14:paraId="707BDD24" w14:textId="77777777" w:rsidR="003F75AB" w:rsidRDefault="003F75AB" w:rsidP="003F75AB">
      <w:pPr>
        <w:spacing w:line="276" w:lineRule="auto"/>
        <w:jc w:val="both"/>
      </w:pPr>
      <w:r>
        <w:t>23.2. Šiame Bendrųjų sąlygų skyriuje nurodytu atveju prekės turi būti pristatytos už ne didesnę nei pasiūlyme nurodytą kainą.</w:t>
      </w:r>
    </w:p>
    <w:p w14:paraId="5ADF9B53" w14:textId="77777777" w:rsidR="003F75AB" w:rsidRDefault="003F75AB" w:rsidP="003F75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F5692B2" w14:textId="77777777" w:rsidR="003F75AB" w:rsidRDefault="003F75AB" w:rsidP="003F75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746A4CF" w14:textId="77777777" w:rsidR="003F75AB" w:rsidRDefault="003F75AB" w:rsidP="003F75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C2D737C" w14:textId="77777777" w:rsidR="003F75AB" w:rsidRDefault="003F75AB" w:rsidP="003F75A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6B45787" w14:textId="77777777" w:rsidR="003F75AB" w:rsidRDefault="003F75AB" w:rsidP="003F75AB">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F8EBD11" w14:textId="77777777" w:rsidR="003F75AB" w:rsidRDefault="003F75AB" w:rsidP="003F75A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1F82C17" w14:textId="77777777" w:rsidR="003F75AB" w:rsidRDefault="003F75AB" w:rsidP="003F75A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8C02C05" w14:textId="77777777" w:rsidR="003F75AB" w:rsidRDefault="003F75AB" w:rsidP="003F75A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F65A877" w14:textId="77777777" w:rsidR="003F75AB" w:rsidRDefault="003F75AB" w:rsidP="003F75AB">
      <w:pPr>
        <w:widowControl w:val="0"/>
        <w:tabs>
          <w:tab w:val="left" w:pos="0"/>
          <w:tab w:val="left" w:pos="851"/>
          <w:tab w:val="left" w:pos="992"/>
          <w:tab w:val="left" w:pos="1134"/>
        </w:tabs>
        <w:spacing w:line="276" w:lineRule="auto"/>
        <w:jc w:val="both"/>
        <w:rPr>
          <w:rFonts w:eastAsia="Arial"/>
          <w:b/>
          <w:bCs/>
        </w:rPr>
      </w:pPr>
    </w:p>
    <w:p w14:paraId="49FC9F3E" w14:textId="77777777" w:rsidR="003F75AB" w:rsidRDefault="003F75AB" w:rsidP="003F75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B75E855" w14:textId="77777777" w:rsidR="003F75AB" w:rsidRDefault="003F75AB" w:rsidP="003F75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55F0AC6" w14:textId="77777777" w:rsidR="003F75AB" w:rsidRDefault="003F75AB" w:rsidP="003F75A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A2D3E8C" w14:textId="77777777" w:rsidR="003F75AB" w:rsidRDefault="003F75AB" w:rsidP="003F75A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C55B00" w14:textId="77777777" w:rsidR="003F75AB" w:rsidRDefault="003F75AB" w:rsidP="003F75A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240D62E" w14:textId="77777777" w:rsidR="003F75AB" w:rsidRDefault="003F75AB" w:rsidP="003F75AB">
      <w:pPr>
        <w:widowControl w:val="0"/>
        <w:tabs>
          <w:tab w:val="left" w:pos="426"/>
          <w:tab w:val="left" w:pos="567"/>
          <w:tab w:val="left" w:pos="709"/>
          <w:tab w:val="left" w:pos="851"/>
          <w:tab w:val="left" w:pos="992"/>
          <w:tab w:val="left" w:pos="1134"/>
        </w:tabs>
        <w:spacing w:line="276" w:lineRule="auto"/>
        <w:jc w:val="both"/>
        <w:rPr>
          <w:rFonts w:eastAsia="Arial"/>
        </w:rPr>
      </w:pPr>
    </w:p>
    <w:p w14:paraId="3D161AC7" w14:textId="3C6591FB" w:rsidR="003F75AB" w:rsidRDefault="003F75AB" w:rsidP="003F75AB">
      <w:pPr>
        <w:pBdr>
          <w:bottom w:val="single" w:sz="12" w:space="1" w:color="auto"/>
        </w:pBdr>
        <w:tabs>
          <w:tab w:val="left" w:pos="5400"/>
        </w:tabs>
        <w:spacing w:after="0" w:line="240" w:lineRule="auto"/>
        <w:textAlignment w:val="center"/>
        <w:rPr>
          <w:rFonts w:ascii="Times New Roman" w:eastAsia="Times New Roman" w:hAnsi="Times New Roman" w:cs="Times New Roman"/>
          <w:b/>
          <w:bCs/>
          <w:kern w:val="0"/>
          <w:sz w:val="24"/>
          <w:szCs w:val="20"/>
          <w14:ligatures w14:val="none"/>
        </w:rPr>
      </w:pPr>
      <w:r>
        <w:rPr>
          <w:b/>
          <w:bCs/>
        </w:rPr>
        <w:t>_____________</w:t>
      </w:r>
    </w:p>
    <w:p w14:paraId="7DDD420E" w14:textId="77777777" w:rsidR="003F75AB" w:rsidRDefault="003F75AB" w:rsidP="00F3657B">
      <w:pPr>
        <w:pBdr>
          <w:bottom w:val="single" w:sz="12" w:space="1" w:color="auto"/>
        </w:pBdr>
        <w:tabs>
          <w:tab w:val="left" w:pos="5400"/>
        </w:tabs>
        <w:spacing w:after="0" w:line="240" w:lineRule="auto"/>
        <w:jc w:val="center"/>
        <w:textAlignment w:val="center"/>
        <w:rPr>
          <w:rFonts w:ascii="Times New Roman" w:eastAsia="Times New Roman" w:hAnsi="Times New Roman" w:cs="Times New Roman"/>
          <w:b/>
          <w:bCs/>
          <w:kern w:val="0"/>
          <w:sz w:val="24"/>
          <w:szCs w:val="20"/>
          <w14:ligatures w14:val="none"/>
        </w:rPr>
      </w:pPr>
    </w:p>
    <w:sectPr w:rsidR="003F75AB" w:rsidSect="00B76D0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F37A4B" w14:textId="77777777" w:rsidR="0003565F" w:rsidRDefault="0003565F">
      <w:pPr>
        <w:spacing w:after="0" w:line="240" w:lineRule="auto"/>
      </w:pPr>
      <w:r>
        <w:separator/>
      </w:r>
    </w:p>
  </w:endnote>
  <w:endnote w:type="continuationSeparator" w:id="0">
    <w:p w14:paraId="2A448A0E" w14:textId="77777777" w:rsidR="0003565F" w:rsidRDefault="000356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CF8C14" w14:textId="77777777" w:rsidR="0003565F" w:rsidRDefault="0003565F">
      <w:pPr>
        <w:spacing w:after="0" w:line="240" w:lineRule="auto"/>
      </w:pPr>
      <w:r>
        <w:separator/>
      </w:r>
    </w:p>
  </w:footnote>
  <w:footnote w:type="continuationSeparator" w:id="0">
    <w:p w14:paraId="0F31604B" w14:textId="77777777" w:rsidR="0003565F" w:rsidRDefault="000356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7E259A"/>
    <w:multiLevelType w:val="hybridMultilevel"/>
    <w:tmpl w:val="BD6A42A4"/>
    <w:lvl w:ilvl="0" w:tplc="FFFFFFFF">
      <w:start w:val="1"/>
      <w:numFmt w:val="decimal"/>
      <w:lvlText w:val="%1."/>
      <w:lvlJc w:val="left"/>
      <w:pPr>
        <w:ind w:left="502" w:hanging="360"/>
      </w:pPr>
      <w:rPr>
        <w:rFonts w:ascii="Times New Roman" w:hAnsi="Times New Roman" w:cs="Times New Roman" w:hint="default"/>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58685FD4"/>
    <w:multiLevelType w:val="hybridMultilevel"/>
    <w:tmpl w:val="BD6A42A4"/>
    <w:lvl w:ilvl="0" w:tplc="0114D11E">
      <w:start w:val="1"/>
      <w:numFmt w:val="decimal"/>
      <w:lvlText w:val="%1."/>
      <w:lvlJc w:val="left"/>
      <w:pPr>
        <w:ind w:left="502"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8527644">
    <w:abstractNumId w:val="1"/>
  </w:num>
  <w:num w:numId="2" w16cid:durableId="9845501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lma Naujokė">
    <w15:presenceInfo w15:providerId="AD" w15:userId="S::vilma.naujoke@tpnc.lt::cc979bee-d3fa-466e-9629-27bd32e6e882"/>
  </w15:person>
  <w15:person w15:author="Jūratė Morkvėnaitė-Paulauskienė">
    <w15:presenceInfo w15:providerId="None" w15:userId="Jūratė Morkvėnaitė-Paulauskien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D06"/>
    <w:rsid w:val="00012880"/>
    <w:rsid w:val="00014D9E"/>
    <w:rsid w:val="0003565F"/>
    <w:rsid w:val="00051844"/>
    <w:rsid w:val="000641DB"/>
    <w:rsid w:val="00080AA0"/>
    <w:rsid w:val="000827B0"/>
    <w:rsid w:val="000C17E6"/>
    <w:rsid w:val="000D1C69"/>
    <w:rsid w:val="000E496B"/>
    <w:rsid w:val="00115BBB"/>
    <w:rsid w:val="00154DC1"/>
    <w:rsid w:val="00182ACF"/>
    <w:rsid w:val="00187757"/>
    <w:rsid w:val="001B3760"/>
    <w:rsid w:val="002040D2"/>
    <w:rsid w:val="00213F80"/>
    <w:rsid w:val="002236EA"/>
    <w:rsid w:val="00230B7B"/>
    <w:rsid w:val="002343AA"/>
    <w:rsid w:val="00235AEE"/>
    <w:rsid w:val="00237A35"/>
    <w:rsid w:val="002518F6"/>
    <w:rsid w:val="00290781"/>
    <w:rsid w:val="00290EDA"/>
    <w:rsid w:val="002B17FE"/>
    <w:rsid w:val="002B261B"/>
    <w:rsid w:val="002C0501"/>
    <w:rsid w:val="002D37AD"/>
    <w:rsid w:val="002E047F"/>
    <w:rsid w:val="002F006B"/>
    <w:rsid w:val="002F15E9"/>
    <w:rsid w:val="002F1D7F"/>
    <w:rsid w:val="002F3D5B"/>
    <w:rsid w:val="002F6AF3"/>
    <w:rsid w:val="002F791D"/>
    <w:rsid w:val="00301A87"/>
    <w:rsid w:val="003037EA"/>
    <w:rsid w:val="003061B1"/>
    <w:rsid w:val="0031274A"/>
    <w:rsid w:val="003249D3"/>
    <w:rsid w:val="00324B1A"/>
    <w:rsid w:val="00355FF8"/>
    <w:rsid w:val="00363536"/>
    <w:rsid w:val="00376B60"/>
    <w:rsid w:val="003843FA"/>
    <w:rsid w:val="003906C8"/>
    <w:rsid w:val="003B2847"/>
    <w:rsid w:val="003C13A3"/>
    <w:rsid w:val="003C24A0"/>
    <w:rsid w:val="003C437D"/>
    <w:rsid w:val="003C4DDB"/>
    <w:rsid w:val="003D7CF2"/>
    <w:rsid w:val="003E1770"/>
    <w:rsid w:val="003E282E"/>
    <w:rsid w:val="003E477C"/>
    <w:rsid w:val="003F75AB"/>
    <w:rsid w:val="0041271E"/>
    <w:rsid w:val="00415046"/>
    <w:rsid w:val="00426FB7"/>
    <w:rsid w:val="004370C9"/>
    <w:rsid w:val="00487B53"/>
    <w:rsid w:val="004904F4"/>
    <w:rsid w:val="004A52C4"/>
    <w:rsid w:val="004B28D2"/>
    <w:rsid w:val="004D54C8"/>
    <w:rsid w:val="00510A05"/>
    <w:rsid w:val="00523452"/>
    <w:rsid w:val="00543860"/>
    <w:rsid w:val="005610C3"/>
    <w:rsid w:val="00566706"/>
    <w:rsid w:val="005707A7"/>
    <w:rsid w:val="00581086"/>
    <w:rsid w:val="005812E8"/>
    <w:rsid w:val="0059339B"/>
    <w:rsid w:val="005A215C"/>
    <w:rsid w:val="005B01AE"/>
    <w:rsid w:val="005C1539"/>
    <w:rsid w:val="005F2BF4"/>
    <w:rsid w:val="0060398D"/>
    <w:rsid w:val="00603E73"/>
    <w:rsid w:val="00633D8A"/>
    <w:rsid w:val="006350A5"/>
    <w:rsid w:val="0064596F"/>
    <w:rsid w:val="00652C30"/>
    <w:rsid w:val="00656524"/>
    <w:rsid w:val="00667CDD"/>
    <w:rsid w:val="00672741"/>
    <w:rsid w:val="0068419A"/>
    <w:rsid w:val="006912C5"/>
    <w:rsid w:val="006912FE"/>
    <w:rsid w:val="00696059"/>
    <w:rsid w:val="006969EB"/>
    <w:rsid w:val="006A16B3"/>
    <w:rsid w:val="006B5047"/>
    <w:rsid w:val="006C7F93"/>
    <w:rsid w:val="006F6044"/>
    <w:rsid w:val="007102B2"/>
    <w:rsid w:val="007526DB"/>
    <w:rsid w:val="00753A60"/>
    <w:rsid w:val="00761AF9"/>
    <w:rsid w:val="0077692C"/>
    <w:rsid w:val="00796A01"/>
    <w:rsid w:val="007A1388"/>
    <w:rsid w:val="007C23EF"/>
    <w:rsid w:val="007E19ED"/>
    <w:rsid w:val="007F305A"/>
    <w:rsid w:val="00805DEE"/>
    <w:rsid w:val="00811AB6"/>
    <w:rsid w:val="0081264B"/>
    <w:rsid w:val="008227E9"/>
    <w:rsid w:val="0085092C"/>
    <w:rsid w:val="00853626"/>
    <w:rsid w:val="00854668"/>
    <w:rsid w:val="00862951"/>
    <w:rsid w:val="008748DA"/>
    <w:rsid w:val="00880E70"/>
    <w:rsid w:val="008917FE"/>
    <w:rsid w:val="008923B3"/>
    <w:rsid w:val="008A24BC"/>
    <w:rsid w:val="008A4EEE"/>
    <w:rsid w:val="008B1C2B"/>
    <w:rsid w:val="008C6846"/>
    <w:rsid w:val="008D205D"/>
    <w:rsid w:val="008E71FE"/>
    <w:rsid w:val="008F06CD"/>
    <w:rsid w:val="008F2C4F"/>
    <w:rsid w:val="008F60E6"/>
    <w:rsid w:val="008F7F29"/>
    <w:rsid w:val="00903362"/>
    <w:rsid w:val="00905E7D"/>
    <w:rsid w:val="00921425"/>
    <w:rsid w:val="009254B9"/>
    <w:rsid w:val="00932B8C"/>
    <w:rsid w:val="00936755"/>
    <w:rsid w:val="00936949"/>
    <w:rsid w:val="009575FF"/>
    <w:rsid w:val="00960F1B"/>
    <w:rsid w:val="0096508C"/>
    <w:rsid w:val="009749D9"/>
    <w:rsid w:val="00990A95"/>
    <w:rsid w:val="00992F27"/>
    <w:rsid w:val="009D0E13"/>
    <w:rsid w:val="009F5523"/>
    <w:rsid w:val="00A14B13"/>
    <w:rsid w:val="00A36E9B"/>
    <w:rsid w:val="00A4146A"/>
    <w:rsid w:val="00A53FA4"/>
    <w:rsid w:val="00A66AF6"/>
    <w:rsid w:val="00A76C70"/>
    <w:rsid w:val="00A777B8"/>
    <w:rsid w:val="00A85D71"/>
    <w:rsid w:val="00AA03C0"/>
    <w:rsid w:val="00AA0F59"/>
    <w:rsid w:val="00AB0D0C"/>
    <w:rsid w:val="00AB45B9"/>
    <w:rsid w:val="00AC7C01"/>
    <w:rsid w:val="00AD67C6"/>
    <w:rsid w:val="00AF2E1E"/>
    <w:rsid w:val="00AF3E31"/>
    <w:rsid w:val="00AF6E46"/>
    <w:rsid w:val="00B15014"/>
    <w:rsid w:val="00B62134"/>
    <w:rsid w:val="00B76D06"/>
    <w:rsid w:val="00B96CB5"/>
    <w:rsid w:val="00BA7EF8"/>
    <w:rsid w:val="00BB5679"/>
    <w:rsid w:val="00BB60E7"/>
    <w:rsid w:val="00BD7B23"/>
    <w:rsid w:val="00BE39D5"/>
    <w:rsid w:val="00BF535B"/>
    <w:rsid w:val="00BF7782"/>
    <w:rsid w:val="00C15E99"/>
    <w:rsid w:val="00C17401"/>
    <w:rsid w:val="00C20114"/>
    <w:rsid w:val="00C26B43"/>
    <w:rsid w:val="00C32BD4"/>
    <w:rsid w:val="00C41547"/>
    <w:rsid w:val="00C67F94"/>
    <w:rsid w:val="00C80AA3"/>
    <w:rsid w:val="00C90CA6"/>
    <w:rsid w:val="00CB3EAD"/>
    <w:rsid w:val="00CB56DB"/>
    <w:rsid w:val="00CB6C92"/>
    <w:rsid w:val="00CC21CF"/>
    <w:rsid w:val="00CC6C53"/>
    <w:rsid w:val="00CD184A"/>
    <w:rsid w:val="00CD411B"/>
    <w:rsid w:val="00CF5842"/>
    <w:rsid w:val="00D05CDA"/>
    <w:rsid w:val="00D249B4"/>
    <w:rsid w:val="00D3370B"/>
    <w:rsid w:val="00D37030"/>
    <w:rsid w:val="00D6182C"/>
    <w:rsid w:val="00D618BD"/>
    <w:rsid w:val="00D6402F"/>
    <w:rsid w:val="00D73BB5"/>
    <w:rsid w:val="00D94231"/>
    <w:rsid w:val="00D9723F"/>
    <w:rsid w:val="00D97703"/>
    <w:rsid w:val="00DA35C6"/>
    <w:rsid w:val="00DB24A3"/>
    <w:rsid w:val="00DC1E92"/>
    <w:rsid w:val="00DD1386"/>
    <w:rsid w:val="00DD3A60"/>
    <w:rsid w:val="00DE5E42"/>
    <w:rsid w:val="00DE6202"/>
    <w:rsid w:val="00E0059A"/>
    <w:rsid w:val="00E1512E"/>
    <w:rsid w:val="00E167AE"/>
    <w:rsid w:val="00E21BEB"/>
    <w:rsid w:val="00E40AE9"/>
    <w:rsid w:val="00E54992"/>
    <w:rsid w:val="00E630E0"/>
    <w:rsid w:val="00E74F47"/>
    <w:rsid w:val="00E93845"/>
    <w:rsid w:val="00E97A3C"/>
    <w:rsid w:val="00EA131F"/>
    <w:rsid w:val="00EA4138"/>
    <w:rsid w:val="00EB270D"/>
    <w:rsid w:val="00EB2CD9"/>
    <w:rsid w:val="00EB56C1"/>
    <w:rsid w:val="00EC2A51"/>
    <w:rsid w:val="00EC374E"/>
    <w:rsid w:val="00ED5937"/>
    <w:rsid w:val="00EF6153"/>
    <w:rsid w:val="00F10F36"/>
    <w:rsid w:val="00F128FC"/>
    <w:rsid w:val="00F17BB4"/>
    <w:rsid w:val="00F20A75"/>
    <w:rsid w:val="00F263E6"/>
    <w:rsid w:val="00F34209"/>
    <w:rsid w:val="00F3657B"/>
    <w:rsid w:val="00F426F9"/>
    <w:rsid w:val="00F473D9"/>
    <w:rsid w:val="00F67468"/>
    <w:rsid w:val="00F74C82"/>
    <w:rsid w:val="00F76621"/>
    <w:rsid w:val="00F8346E"/>
    <w:rsid w:val="00F875E5"/>
    <w:rsid w:val="00F934DF"/>
    <w:rsid w:val="00FA709A"/>
    <w:rsid w:val="00FC6E47"/>
    <w:rsid w:val="00FD0174"/>
    <w:rsid w:val="00FE3416"/>
    <w:rsid w:val="00FF3B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6484F"/>
  <w15:chartTrackingRefBased/>
  <w15:docId w15:val="{37F5E7DC-41CE-4B4E-80B2-7739CEE05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76D0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76D0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76D0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76D0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76D0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76D0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76D0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76D0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76D0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76D0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76D0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76D0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76D0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76D0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76D0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76D0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76D0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76D0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76D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76D0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76D0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76D0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76D0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76D06"/>
    <w:rPr>
      <w:i/>
      <w:iCs/>
      <w:color w:val="404040" w:themeColor="text1" w:themeTint="BF"/>
    </w:rPr>
  </w:style>
  <w:style w:type="paragraph" w:styleId="Sraopastraipa">
    <w:name w:val="List Paragraph"/>
    <w:basedOn w:val="prastasis"/>
    <w:uiPriority w:val="34"/>
    <w:qFormat/>
    <w:rsid w:val="00B76D06"/>
    <w:pPr>
      <w:ind w:left="720"/>
      <w:contextualSpacing/>
    </w:pPr>
  </w:style>
  <w:style w:type="character" w:styleId="Rykuspabraukimas">
    <w:name w:val="Intense Emphasis"/>
    <w:basedOn w:val="Numatytasispastraiposriftas"/>
    <w:uiPriority w:val="21"/>
    <w:qFormat/>
    <w:rsid w:val="00B76D06"/>
    <w:rPr>
      <w:i/>
      <w:iCs/>
      <w:color w:val="2F5496" w:themeColor="accent1" w:themeShade="BF"/>
    </w:rPr>
  </w:style>
  <w:style w:type="paragraph" w:styleId="Iskirtacitata">
    <w:name w:val="Intense Quote"/>
    <w:basedOn w:val="prastasis"/>
    <w:next w:val="prastasis"/>
    <w:link w:val="IskirtacitataDiagrama"/>
    <w:uiPriority w:val="30"/>
    <w:qFormat/>
    <w:rsid w:val="00B76D0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76D06"/>
    <w:rPr>
      <w:i/>
      <w:iCs/>
      <w:color w:val="2F5496" w:themeColor="accent1" w:themeShade="BF"/>
    </w:rPr>
  </w:style>
  <w:style w:type="character" w:styleId="Rykinuoroda">
    <w:name w:val="Intense Reference"/>
    <w:basedOn w:val="Numatytasispastraiposriftas"/>
    <w:uiPriority w:val="32"/>
    <w:qFormat/>
    <w:rsid w:val="00B76D06"/>
    <w:rPr>
      <w:b/>
      <w:bCs/>
      <w:smallCaps/>
      <w:color w:val="2F5496" w:themeColor="accent1" w:themeShade="BF"/>
      <w:spacing w:val="5"/>
    </w:rPr>
  </w:style>
  <w:style w:type="numbering" w:customStyle="1" w:styleId="Sraonra1">
    <w:name w:val="Sąrašo nėra1"/>
    <w:next w:val="Sraonra"/>
    <w:uiPriority w:val="99"/>
    <w:semiHidden/>
    <w:unhideWhenUsed/>
    <w:rsid w:val="00B76D06"/>
  </w:style>
  <w:style w:type="character" w:styleId="Vietosrezervavimoenklotekstas">
    <w:name w:val="Placeholder Text"/>
    <w:basedOn w:val="Numatytasispastraiposriftas"/>
    <w:rsid w:val="00B76D06"/>
    <w:rPr>
      <w:color w:val="808080"/>
    </w:rPr>
  </w:style>
  <w:style w:type="character" w:styleId="Komentaronuoroda">
    <w:name w:val="annotation reference"/>
    <w:basedOn w:val="Numatytasispastraiposriftas"/>
    <w:uiPriority w:val="99"/>
    <w:semiHidden/>
    <w:unhideWhenUsed/>
    <w:rsid w:val="003061B1"/>
    <w:rPr>
      <w:sz w:val="16"/>
      <w:szCs w:val="16"/>
    </w:rPr>
  </w:style>
  <w:style w:type="paragraph" w:styleId="Komentarotekstas">
    <w:name w:val="annotation text"/>
    <w:basedOn w:val="prastasis"/>
    <w:link w:val="KomentarotekstasDiagrama"/>
    <w:uiPriority w:val="99"/>
    <w:unhideWhenUsed/>
    <w:rsid w:val="003061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061B1"/>
    <w:rPr>
      <w:sz w:val="20"/>
      <w:szCs w:val="20"/>
    </w:rPr>
  </w:style>
  <w:style w:type="paragraph" w:styleId="Komentarotema">
    <w:name w:val="annotation subject"/>
    <w:basedOn w:val="Komentarotekstas"/>
    <w:next w:val="Komentarotekstas"/>
    <w:link w:val="KomentarotemaDiagrama"/>
    <w:uiPriority w:val="99"/>
    <w:semiHidden/>
    <w:unhideWhenUsed/>
    <w:rsid w:val="003061B1"/>
    <w:rPr>
      <w:b/>
      <w:bCs/>
    </w:rPr>
  </w:style>
  <w:style w:type="character" w:customStyle="1" w:styleId="KomentarotemaDiagrama">
    <w:name w:val="Komentaro tema Diagrama"/>
    <w:basedOn w:val="KomentarotekstasDiagrama"/>
    <w:link w:val="Komentarotema"/>
    <w:uiPriority w:val="99"/>
    <w:semiHidden/>
    <w:rsid w:val="003061B1"/>
    <w:rPr>
      <w:b/>
      <w:bCs/>
      <w:sz w:val="20"/>
      <w:szCs w:val="20"/>
    </w:rPr>
  </w:style>
  <w:style w:type="paragraph" w:styleId="Pataisymai">
    <w:name w:val="Revision"/>
    <w:hidden/>
    <w:uiPriority w:val="99"/>
    <w:semiHidden/>
    <w:rsid w:val="003061B1"/>
    <w:pPr>
      <w:spacing w:after="0" w:line="240" w:lineRule="auto"/>
    </w:pPr>
  </w:style>
  <w:style w:type="character" w:styleId="Hipersaitas">
    <w:name w:val="Hyperlink"/>
    <w:aliases w:val="Alna"/>
    <w:basedOn w:val="Numatytasispastraiposriftas"/>
    <w:uiPriority w:val="99"/>
    <w:unhideWhenUsed/>
    <w:rsid w:val="003906C8"/>
    <w:rPr>
      <w:strike w:val="0"/>
      <w:dstrike w:val="0"/>
      <w:color w:val="auto"/>
      <w:u w:val="none"/>
      <w:effect w:val="none"/>
    </w:rPr>
  </w:style>
  <w:style w:type="paragraph" w:styleId="prastasiniatinklio">
    <w:name w:val="Normal (Web)"/>
    <w:basedOn w:val="prastasis"/>
    <w:uiPriority w:val="99"/>
    <w:unhideWhenUsed/>
    <w:rsid w:val="008F06CD"/>
    <w:pPr>
      <w:spacing w:after="0" w:line="240" w:lineRule="auto"/>
    </w:pPr>
    <w:rPr>
      <w:rFonts w:ascii="Aptos" w:hAnsi="Aptos" w:cs="Aptos"/>
      <w:kern w:val="0"/>
      <w:sz w:val="24"/>
      <w:szCs w:val="24"/>
      <w:lang w:eastAsia="lt-LT"/>
      <w14:ligatures w14:val="none"/>
    </w:rPr>
  </w:style>
  <w:style w:type="paragraph" w:styleId="Antrats">
    <w:name w:val="header"/>
    <w:basedOn w:val="prastasis"/>
    <w:link w:val="AntratsDiagrama"/>
    <w:uiPriority w:val="99"/>
    <w:unhideWhenUsed/>
    <w:rsid w:val="00415046"/>
    <w:pPr>
      <w:widowControl w:val="0"/>
      <w:tabs>
        <w:tab w:val="center" w:pos="4819"/>
        <w:tab w:val="right" w:pos="9638"/>
      </w:tabs>
      <w:autoSpaceDE w:val="0"/>
      <w:autoSpaceDN w:val="0"/>
      <w:spacing w:after="0" w:line="240" w:lineRule="auto"/>
    </w:pPr>
    <w:rPr>
      <w:rFonts w:ascii="Times New Roman" w:eastAsia="Times New Roman" w:hAnsi="Times New Roman" w:cs="Times New Roman"/>
      <w:kern w:val="0"/>
      <w:lang w:val="en-US"/>
      <w14:ligatures w14:val="none"/>
    </w:rPr>
  </w:style>
  <w:style w:type="character" w:customStyle="1" w:styleId="AntratsDiagrama">
    <w:name w:val="Antraštės Diagrama"/>
    <w:basedOn w:val="Numatytasispastraiposriftas"/>
    <w:link w:val="Antrats"/>
    <w:uiPriority w:val="99"/>
    <w:rsid w:val="00415046"/>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e-tar.lt/portal/lt/legalAct/38c92560b46f11eea5a28c81c82193a8"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600F2-9558-4E62-9980-152E6EBFE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40</Pages>
  <Words>69176</Words>
  <Characters>39431</Characters>
  <Application>Microsoft Office Word</Application>
  <DocSecurity>0</DocSecurity>
  <Lines>328</Lines>
  <Paragraphs>216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Osadčaja</dc:creator>
  <cp:keywords/>
  <dc:description/>
  <cp:lastModifiedBy>Jūratė Morkvėnaitė-Paulauskienė</cp:lastModifiedBy>
  <cp:revision>3</cp:revision>
  <dcterms:created xsi:type="dcterms:W3CDTF">2025-11-12T07:23:00Z</dcterms:created>
  <dcterms:modified xsi:type="dcterms:W3CDTF">2025-11-12T07:27:00Z</dcterms:modified>
</cp:coreProperties>
</file>